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156"/>
        <w:gridCol w:w="4651"/>
        <w:gridCol w:w="2165"/>
      </w:tblGrid>
      <w:tr w:rsidR="001276E8" w:rsidRPr="00663156" w14:paraId="65BEE502" w14:textId="77777777" w:rsidTr="001C4DAC">
        <w:tc>
          <w:tcPr>
            <w:tcW w:w="2456" w:type="dxa"/>
            <w:vMerge w:val="restart"/>
            <w:shd w:val="clear" w:color="auto" w:fill="auto"/>
          </w:tcPr>
          <w:p w14:paraId="65BEE4FF" w14:textId="77777777" w:rsidR="001276E8" w:rsidRPr="00663156" w:rsidRDefault="001276E8" w:rsidP="008C3DFD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65BEE690" wp14:editId="65BEE691">
                  <wp:extent cx="1866900" cy="1247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8" w:type="dxa"/>
            <w:gridSpan w:val="2"/>
            <w:shd w:val="clear" w:color="auto" w:fill="auto"/>
          </w:tcPr>
          <w:p w14:paraId="65BEE500" w14:textId="77777777" w:rsidR="001276E8" w:rsidRPr="00663156" w:rsidRDefault="001276E8" w:rsidP="001C4DAC">
            <w:pPr>
              <w:pStyle w:val="Header"/>
              <w:jc w:val="right"/>
              <w:rPr>
                <w:sz w:val="12"/>
              </w:rPr>
            </w:pPr>
            <w:r w:rsidRPr="00663156">
              <w:rPr>
                <w:sz w:val="40"/>
              </w:rPr>
              <w:t>Constitution</w:t>
            </w:r>
            <w:r w:rsidRPr="00663156">
              <w:rPr>
                <w:sz w:val="12"/>
              </w:rPr>
              <w:t xml:space="preserve"> </w:t>
            </w:r>
          </w:p>
          <w:p w14:paraId="65BEE501" w14:textId="77777777" w:rsidR="001276E8" w:rsidRPr="00663156" w:rsidRDefault="001276E8" w:rsidP="001C4DAC">
            <w:pPr>
              <w:pStyle w:val="PlainText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1276E8" w:rsidRPr="00663156" w14:paraId="65BEE506" w14:textId="77777777" w:rsidTr="008C3DFD">
        <w:trPr>
          <w:trHeight w:val="1017"/>
        </w:trPr>
        <w:tc>
          <w:tcPr>
            <w:tcW w:w="2456" w:type="dxa"/>
            <w:vMerge/>
            <w:shd w:val="clear" w:color="auto" w:fill="auto"/>
          </w:tcPr>
          <w:p w14:paraId="65BEE503" w14:textId="77777777" w:rsidR="001276E8" w:rsidRPr="00663156" w:rsidRDefault="001276E8" w:rsidP="001C4DAC">
            <w:pPr>
              <w:pStyle w:val="PlainTex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752" w:type="dxa"/>
            <w:shd w:val="clear" w:color="auto" w:fill="auto"/>
          </w:tcPr>
          <w:p w14:paraId="65BEE504" w14:textId="77777777" w:rsidR="001276E8" w:rsidRPr="00663156" w:rsidRDefault="001276E8" w:rsidP="001C4DAC">
            <w:pPr>
              <w:pStyle w:val="PlainText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496" w:type="dxa"/>
            <w:shd w:val="clear" w:color="auto" w:fill="auto"/>
          </w:tcPr>
          <w:p w14:paraId="65BEE505" w14:textId="55E21065" w:rsidR="001276E8" w:rsidRPr="00663156" w:rsidRDefault="001276E8" w:rsidP="008C3DFD">
            <w:pPr>
              <w:pStyle w:val="Header"/>
              <w:jc w:val="right"/>
              <w:rPr>
                <w:sz w:val="12"/>
                <w:szCs w:val="12"/>
              </w:rPr>
            </w:pPr>
            <w:r w:rsidRPr="00663156">
              <w:rPr>
                <w:rFonts w:cs="Arial"/>
                <w:sz w:val="12"/>
                <w:szCs w:val="12"/>
                <w:lang w:val="en-US"/>
              </w:rPr>
              <w:t>Date adopted</w:t>
            </w:r>
            <w:r w:rsidR="0003437B">
              <w:rPr>
                <w:rFonts w:cs="Arial"/>
                <w:sz w:val="12"/>
                <w:szCs w:val="12"/>
                <w:lang w:val="en-US"/>
              </w:rPr>
              <w:t xml:space="preserve">: </w:t>
            </w:r>
            <w:r w:rsidR="003E258B">
              <w:rPr>
                <w:rFonts w:cs="Arial"/>
                <w:sz w:val="12"/>
                <w:szCs w:val="12"/>
                <w:lang w:val="en-US"/>
              </w:rPr>
              <w:t>14</w:t>
            </w:r>
            <w:r w:rsidR="008C3DFD">
              <w:rPr>
                <w:rFonts w:cs="Arial"/>
                <w:sz w:val="12"/>
                <w:szCs w:val="12"/>
                <w:lang w:val="en-US"/>
              </w:rPr>
              <w:t>.1</w:t>
            </w:r>
            <w:r w:rsidR="003E258B">
              <w:rPr>
                <w:rFonts w:cs="Arial"/>
                <w:sz w:val="12"/>
                <w:szCs w:val="12"/>
                <w:lang w:val="en-US"/>
              </w:rPr>
              <w:t>1</w:t>
            </w:r>
            <w:r w:rsidR="008C3DFD">
              <w:rPr>
                <w:rFonts w:cs="Arial"/>
                <w:sz w:val="12"/>
                <w:szCs w:val="12"/>
                <w:lang w:val="en-US"/>
              </w:rPr>
              <w:t>.</w:t>
            </w:r>
            <w:r w:rsidR="00E8415B">
              <w:rPr>
                <w:rFonts w:cs="Arial"/>
                <w:sz w:val="12"/>
                <w:szCs w:val="12"/>
                <w:lang w:val="en-US"/>
              </w:rPr>
              <w:t>2019</w:t>
            </w:r>
          </w:p>
        </w:tc>
      </w:tr>
    </w:tbl>
    <w:p w14:paraId="65BEE507" w14:textId="77777777" w:rsidR="001276E8" w:rsidRPr="009848A1" w:rsidRDefault="001276E8" w:rsidP="001276E8">
      <w:pPr>
        <w:rPr>
          <w:rFonts w:ascii="Arial" w:hAnsi="Arial" w:cs="Arial"/>
          <w:bCs/>
          <w:sz w:val="20"/>
          <w:szCs w:val="20"/>
        </w:rPr>
      </w:pPr>
    </w:p>
    <w:p w14:paraId="65BEE508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012728">
        <w:rPr>
          <w:rFonts w:ascii="Arial" w:hAnsi="Arial" w:cs="Arial"/>
          <w:b/>
          <w:bCs/>
          <w:sz w:val="20"/>
          <w:szCs w:val="20"/>
          <w:lang w:val="en-GB"/>
        </w:rPr>
        <w:t>Pre-school Learning Alliance</w:t>
      </w:r>
    </w:p>
    <w:p w14:paraId="65BEE509" w14:textId="7BDA7916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012728">
        <w:rPr>
          <w:rFonts w:ascii="Arial" w:hAnsi="Arial" w:cs="Arial"/>
          <w:b/>
          <w:bCs/>
          <w:sz w:val="20"/>
          <w:szCs w:val="20"/>
          <w:lang w:val="en-GB"/>
        </w:rPr>
        <w:t xml:space="preserve">Model Pre-school Constitution </w:t>
      </w:r>
      <w:r w:rsidR="00E327A9">
        <w:rPr>
          <w:rFonts w:ascii="Arial" w:hAnsi="Arial" w:cs="Arial"/>
          <w:b/>
          <w:bCs/>
          <w:sz w:val="20"/>
          <w:szCs w:val="20"/>
          <w:lang w:val="en-GB"/>
        </w:rPr>
        <w:t>2019/2020</w:t>
      </w:r>
    </w:p>
    <w:p w14:paraId="65BEE50A" w14:textId="77777777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BEE50B" w14:textId="77777777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1.0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>Name</w:t>
      </w:r>
    </w:p>
    <w:p w14:paraId="65BEE50C" w14:textId="77777777" w:rsidR="001276E8" w:rsidRPr="00012728" w:rsidRDefault="001276E8" w:rsidP="001276E8">
      <w:pPr>
        <w:widowControl/>
        <w:adjustRightInd w:val="0"/>
        <w:ind w:left="36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BEE50D" w14:textId="77777777" w:rsidR="001276E8" w:rsidRDefault="001276E8" w:rsidP="001276E8">
      <w:pPr>
        <w:widowControl/>
        <w:adjustRightInd w:val="0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1.1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 xml:space="preserve">The name of the pre-school is </w:t>
      </w:r>
      <w:r w:rsidRPr="00012728">
        <w:rPr>
          <w:rFonts w:ascii="Arial" w:hAnsi="Arial" w:cs="Arial"/>
          <w:b/>
          <w:sz w:val="20"/>
          <w:szCs w:val="20"/>
          <w:lang w:val="en-GB"/>
        </w:rPr>
        <w:t>Hanslope Pre-school</w:t>
      </w:r>
      <w:r w:rsidRPr="00012728">
        <w:rPr>
          <w:rFonts w:ascii="Arial" w:hAnsi="Arial" w:cs="Arial"/>
          <w:sz w:val="20"/>
          <w:szCs w:val="20"/>
          <w:lang w:val="en-GB"/>
        </w:rPr>
        <w:t xml:space="preserve"> and is referred to in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this Constitution as “the Pre-school”. The Pre-school is a body in membership of the Pre-school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Learning Alliance.</w:t>
      </w:r>
    </w:p>
    <w:p w14:paraId="65BEE50E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65BEE50F" w14:textId="77777777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012728">
        <w:rPr>
          <w:rFonts w:ascii="Arial" w:hAnsi="Arial" w:cs="Arial"/>
          <w:b/>
          <w:bCs/>
          <w:sz w:val="20"/>
          <w:szCs w:val="20"/>
          <w:lang w:val="en-GB"/>
        </w:rPr>
        <w:t xml:space="preserve">2.0 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012728">
        <w:rPr>
          <w:rFonts w:ascii="Arial" w:hAnsi="Arial" w:cs="Arial"/>
          <w:b/>
          <w:bCs/>
          <w:sz w:val="20"/>
          <w:szCs w:val="20"/>
          <w:lang w:val="en-GB"/>
        </w:rPr>
        <w:t>Aims</w:t>
      </w:r>
    </w:p>
    <w:p w14:paraId="65BEE510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BEE511" w14:textId="77777777" w:rsidR="001276E8" w:rsidRDefault="001276E8" w:rsidP="001276E8">
      <w:pPr>
        <w:widowControl/>
        <w:adjustRightInd w:val="0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2.1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The aims of the Pre-school are to enhance the development and education of children primarily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under statutory school age by encouraging parents to understand and provide for the needs of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their children through community groups and by:</w:t>
      </w:r>
    </w:p>
    <w:p w14:paraId="65BEE512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13" w14:textId="5CB0256B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(a)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offering appropriate play, education and care facilities, family learning and extended hours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groups, together with the right of parents to take responsibility for and to become involved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in the activities of such groups, ensuring that such groups offer opportunities for all children</w:t>
      </w:r>
      <w:r>
        <w:rPr>
          <w:rFonts w:ascii="Arial" w:hAnsi="Arial" w:cs="Arial"/>
          <w:sz w:val="20"/>
          <w:szCs w:val="20"/>
          <w:lang w:val="en-GB"/>
        </w:rPr>
        <w:t xml:space="preserve"> whatever their race </w:t>
      </w:r>
      <w:r w:rsidRPr="00012728">
        <w:rPr>
          <w:rFonts w:ascii="Arial" w:hAnsi="Arial" w:cs="Arial"/>
          <w:sz w:val="20"/>
          <w:szCs w:val="20"/>
          <w:lang w:val="en-GB"/>
        </w:rPr>
        <w:t>culture, religion, means or ability</w:t>
      </w:r>
      <w:r w:rsidR="00546430">
        <w:rPr>
          <w:rFonts w:ascii="Arial" w:hAnsi="Arial" w:cs="Arial"/>
          <w:sz w:val="20"/>
          <w:szCs w:val="20"/>
          <w:lang w:val="en-GB"/>
        </w:rPr>
        <w:t>.</w:t>
      </w:r>
    </w:p>
    <w:p w14:paraId="65BEE514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15" w14:textId="2BAD94D5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(b)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encouraging the study of the needs of such children and their families and promoting public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interest in and recognition of such needs in the local areas</w:t>
      </w:r>
      <w:r w:rsidR="00546430">
        <w:rPr>
          <w:rFonts w:ascii="Arial" w:hAnsi="Arial" w:cs="Arial"/>
          <w:sz w:val="20"/>
          <w:szCs w:val="20"/>
          <w:lang w:val="en-GB"/>
        </w:rPr>
        <w:t>.</w:t>
      </w:r>
    </w:p>
    <w:p w14:paraId="65BEE516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17" w14:textId="77777777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(c)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instigating and adhering to and furthering the aims and objects of the Pre-school Learning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Alliance.</w:t>
      </w:r>
    </w:p>
    <w:p w14:paraId="65BEE518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65BEE519" w14:textId="77777777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012728">
        <w:rPr>
          <w:rFonts w:ascii="Arial" w:hAnsi="Arial" w:cs="Arial"/>
          <w:b/>
          <w:bCs/>
          <w:sz w:val="20"/>
          <w:szCs w:val="20"/>
          <w:lang w:val="en-GB"/>
        </w:rPr>
        <w:t xml:space="preserve">3.0 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012728">
        <w:rPr>
          <w:rFonts w:ascii="Arial" w:hAnsi="Arial" w:cs="Arial"/>
          <w:b/>
          <w:bCs/>
          <w:sz w:val="20"/>
          <w:szCs w:val="20"/>
          <w:lang w:val="en-GB"/>
        </w:rPr>
        <w:t>Powers</w:t>
      </w:r>
    </w:p>
    <w:p w14:paraId="65BEE51A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BEE51B" w14:textId="5974BC55" w:rsidR="001276E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3.1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</w:t>
      </w:r>
      <w:r w:rsidR="00D34E07">
        <w:rPr>
          <w:rFonts w:ascii="Arial" w:hAnsi="Arial" w:cs="Arial"/>
          <w:sz w:val="20"/>
          <w:szCs w:val="20"/>
          <w:lang w:val="en-GB"/>
        </w:rPr>
        <w:t xml:space="preserve">he </w:t>
      </w:r>
      <w:r w:rsidRPr="00012728">
        <w:rPr>
          <w:rFonts w:ascii="Arial" w:hAnsi="Arial" w:cs="Arial"/>
          <w:sz w:val="20"/>
          <w:szCs w:val="20"/>
          <w:lang w:val="en-GB"/>
        </w:rPr>
        <w:t>Pre-school has the following powers</w:t>
      </w:r>
      <w:r w:rsidR="00120452">
        <w:rPr>
          <w:rFonts w:ascii="Arial" w:hAnsi="Arial" w:cs="Arial"/>
          <w:sz w:val="20"/>
          <w:szCs w:val="20"/>
          <w:lang w:val="en-GB"/>
        </w:rPr>
        <w:t xml:space="preserve"> to fulfil its aims</w:t>
      </w:r>
      <w:r w:rsidRPr="00012728">
        <w:rPr>
          <w:rFonts w:ascii="Arial" w:hAnsi="Arial" w:cs="Arial"/>
          <w:sz w:val="20"/>
          <w:szCs w:val="20"/>
          <w:lang w:val="en-GB"/>
        </w:rPr>
        <w:t>:</w:t>
      </w:r>
    </w:p>
    <w:p w14:paraId="65BEE51C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65BEE51D" w14:textId="7F94F75B" w:rsidR="001276E8" w:rsidRDefault="001276E8" w:rsidP="001276E8">
      <w:pPr>
        <w:widowControl/>
        <w:numPr>
          <w:ilvl w:val="0"/>
          <w:numId w:val="1"/>
        </w:numPr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to provide accommodation and equipment</w:t>
      </w:r>
      <w:r w:rsidR="00DA1750">
        <w:rPr>
          <w:rFonts w:ascii="Arial" w:hAnsi="Arial" w:cs="Arial"/>
          <w:sz w:val="20"/>
          <w:szCs w:val="20"/>
          <w:lang w:val="en-GB"/>
        </w:rPr>
        <w:t>.</w:t>
      </w:r>
    </w:p>
    <w:p w14:paraId="65BEE51E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1F" w14:textId="57BFBCA7" w:rsidR="001276E8" w:rsidRDefault="001276E8" w:rsidP="001276E8">
      <w:pPr>
        <w:widowControl/>
        <w:numPr>
          <w:ilvl w:val="0"/>
          <w:numId w:val="1"/>
        </w:numPr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to raise money to pay for the Pre-school’s activities</w:t>
      </w:r>
      <w:r w:rsidR="00DA1750">
        <w:rPr>
          <w:rFonts w:ascii="Arial" w:hAnsi="Arial" w:cs="Arial"/>
          <w:sz w:val="20"/>
          <w:szCs w:val="20"/>
          <w:lang w:val="en-GB"/>
        </w:rPr>
        <w:t>.</w:t>
      </w:r>
    </w:p>
    <w:p w14:paraId="65BEE520" w14:textId="77777777" w:rsidR="001276E8" w:rsidRDefault="001276E8" w:rsidP="001276E8">
      <w:pPr>
        <w:pStyle w:val="ListParagraph"/>
        <w:tabs>
          <w:tab w:val="left" w:pos="1134"/>
        </w:tabs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21" w14:textId="5241FD51" w:rsidR="001276E8" w:rsidRDefault="001276E8" w:rsidP="001276E8">
      <w:pPr>
        <w:widowControl/>
        <w:numPr>
          <w:ilvl w:val="0"/>
          <w:numId w:val="1"/>
        </w:numPr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to make such payments as shall be necessary</w:t>
      </w:r>
      <w:r w:rsidR="00DA1750">
        <w:rPr>
          <w:rFonts w:ascii="Arial" w:hAnsi="Arial" w:cs="Arial"/>
          <w:sz w:val="20"/>
          <w:szCs w:val="20"/>
          <w:lang w:val="en-GB"/>
        </w:rPr>
        <w:t>.</w:t>
      </w:r>
    </w:p>
    <w:p w14:paraId="65BEE522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23" w14:textId="381B1E58" w:rsidR="001276E8" w:rsidRDefault="001276E8" w:rsidP="001276E8">
      <w:pPr>
        <w:widowControl/>
        <w:numPr>
          <w:ilvl w:val="0"/>
          <w:numId w:val="1"/>
        </w:numPr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to fix and collect the fees payable in respect of children attending groups run by the Pre</w:t>
      </w:r>
      <w:r>
        <w:rPr>
          <w:rFonts w:ascii="Arial" w:hAnsi="Arial" w:cs="Arial"/>
          <w:sz w:val="20"/>
          <w:szCs w:val="20"/>
          <w:lang w:val="en-GB"/>
        </w:rPr>
        <w:t>-</w:t>
      </w:r>
      <w:r w:rsidRPr="00012728">
        <w:rPr>
          <w:rFonts w:ascii="Arial" w:hAnsi="Arial" w:cs="Arial"/>
          <w:sz w:val="20"/>
          <w:szCs w:val="20"/>
          <w:lang w:val="en-GB"/>
        </w:rPr>
        <w:t>school</w:t>
      </w:r>
      <w:r w:rsidR="00DA1750">
        <w:rPr>
          <w:rFonts w:ascii="Arial" w:hAnsi="Arial" w:cs="Arial"/>
          <w:sz w:val="20"/>
          <w:szCs w:val="20"/>
          <w:lang w:val="en-GB"/>
        </w:rPr>
        <w:t>.</w:t>
      </w:r>
    </w:p>
    <w:p w14:paraId="65BEE524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25" w14:textId="430C0508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(e)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subject to adherence with all applicable legislation, to control the admission of children to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the groups run by the pre-school and if appropriate, require parents or guardians to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withdraw them</w:t>
      </w:r>
      <w:r w:rsidR="00DA1750">
        <w:rPr>
          <w:rFonts w:ascii="Arial" w:hAnsi="Arial" w:cs="Arial"/>
          <w:sz w:val="20"/>
          <w:szCs w:val="20"/>
          <w:lang w:val="en-GB"/>
        </w:rPr>
        <w:t>.</w:t>
      </w:r>
    </w:p>
    <w:p w14:paraId="65BEE526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27" w14:textId="4191D810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(f)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as a member of the Pre-school Learning Alliance to send an accredited representative to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vote at local Branch and/or County meetings and to the national Annual General Meeting of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the Pre-school Learning Alliance</w:t>
      </w:r>
      <w:r w:rsidR="00DA1750">
        <w:rPr>
          <w:rFonts w:ascii="Arial" w:hAnsi="Arial" w:cs="Arial"/>
          <w:sz w:val="20"/>
          <w:szCs w:val="20"/>
          <w:lang w:val="en-GB"/>
        </w:rPr>
        <w:t>.</w:t>
      </w:r>
    </w:p>
    <w:p w14:paraId="65BEE528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29" w14:textId="0280194B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(g)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to borrow money and to charge the whole or any part of the property of the Pre-school as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security for any money borrowed subject to complying with the provisions of sections 38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and 39 of the Charities Act 1993 if it is proposed to mortgage land</w:t>
      </w:r>
      <w:r w:rsidR="00DA1750">
        <w:rPr>
          <w:rFonts w:ascii="Arial" w:hAnsi="Arial" w:cs="Arial"/>
          <w:sz w:val="20"/>
          <w:szCs w:val="20"/>
          <w:lang w:val="en-GB"/>
        </w:rPr>
        <w:t>.</w:t>
      </w:r>
    </w:p>
    <w:p w14:paraId="65BEE52A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2B" w14:textId="301BE08A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(h)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to hire or acquire assets of any kind</w:t>
      </w:r>
      <w:r w:rsidR="00DA1750">
        <w:rPr>
          <w:rFonts w:ascii="Arial" w:hAnsi="Arial" w:cs="Arial"/>
          <w:sz w:val="20"/>
          <w:szCs w:val="20"/>
          <w:lang w:val="en-GB"/>
        </w:rPr>
        <w:t>.</w:t>
      </w:r>
    </w:p>
    <w:p w14:paraId="65BEE52C" w14:textId="77777777" w:rsidR="001276E8" w:rsidRPr="00012728" w:rsidRDefault="001276E8" w:rsidP="001276E8">
      <w:pPr>
        <w:widowControl/>
        <w:adjustRightInd w:val="0"/>
        <w:ind w:firstLine="360"/>
        <w:rPr>
          <w:rFonts w:ascii="Arial" w:hAnsi="Arial" w:cs="Arial"/>
          <w:sz w:val="20"/>
          <w:szCs w:val="20"/>
          <w:lang w:val="en-GB"/>
        </w:rPr>
      </w:pPr>
    </w:p>
    <w:p w14:paraId="65BEE52D" w14:textId="678AB53C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(i)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to buy, lease or rent any land or buildings and to maintain and equip it for the use of the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Pre-school</w:t>
      </w:r>
      <w:r w:rsidR="00DA1750">
        <w:rPr>
          <w:rFonts w:ascii="Arial" w:hAnsi="Arial" w:cs="Arial"/>
          <w:sz w:val="20"/>
          <w:szCs w:val="20"/>
          <w:lang w:val="en-GB"/>
        </w:rPr>
        <w:t>.</w:t>
      </w:r>
    </w:p>
    <w:p w14:paraId="65BEE52E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2F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lastRenderedPageBreak/>
        <w:t xml:space="preserve">(j)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to sell, lease or otherwise dispose of all or any part of the Pre-school’s property subject to</w:t>
      </w:r>
    </w:p>
    <w:p w14:paraId="65BEE530" w14:textId="715EB62A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complying with the provisions of sections 36 and 37 of the Charities Act 1993</w:t>
      </w:r>
      <w:r w:rsidR="00DA1750">
        <w:rPr>
          <w:rFonts w:ascii="Arial" w:hAnsi="Arial" w:cs="Arial"/>
          <w:sz w:val="20"/>
          <w:szCs w:val="20"/>
          <w:lang w:val="en-GB"/>
        </w:rPr>
        <w:t>.</w:t>
      </w:r>
    </w:p>
    <w:p w14:paraId="65BEE531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32" w14:textId="06E6D23D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(k)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to set aside funds for special purposes or as reserves against future expenditure</w:t>
      </w:r>
      <w:r w:rsidR="00DA1750">
        <w:rPr>
          <w:rFonts w:ascii="Arial" w:hAnsi="Arial" w:cs="Arial"/>
          <w:sz w:val="20"/>
          <w:szCs w:val="20"/>
          <w:lang w:val="en-GB"/>
        </w:rPr>
        <w:t>.</w:t>
      </w:r>
    </w:p>
    <w:p w14:paraId="65BEE533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34" w14:textId="30F2EB05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(l)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to maintain and pay for membership of the Pre-school Learning Alliance</w:t>
      </w:r>
      <w:r w:rsidR="00DA1750">
        <w:rPr>
          <w:rFonts w:ascii="Arial" w:hAnsi="Arial" w:cs="Arial"/>
          <w:sz w:val="20"/>
          <w:szCs w:val="20"/>
          <w:lang w:val="en-GB"/>
        </w:rPr>
        <w:t>.</w:t>
      </w:r>
    </w:p>
    <w:p w14:paraId="65BEE535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36" w14:textId="0C799410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(m)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to insure the property and assets of the Pre-school against any foreseeable risk and to take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out other insurance policies to protect the Pre-school as required</w:t>
      </w:r>
      <w:r w:rsidR="00DA1750">
        <w:rPr>
          <w:rFonts w:ascii="Arial" w:hAnsi="Arial" w:cs="Arial"/>
          <w:sz w:val="20"/>
          <w:szCs w:val="20"/>
          <w:lang w:val="en-GB"/>
        </w:rPr>
        <w:t>.</w:t>
      </w:r>
    </w:p>
    <w:p w14:paraId="65BEE537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38" w14:textId="292B18BA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(n)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to provide indemnity insurance to cover the liability of the Committee members which by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virtue of any rule of law would otherwise attach to them in respect of any negligence,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default, breach of trust or breach of duty of which they may be guilty in relation to the Preschool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provided that any such insurance shall not extend to any claim arising from any act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or omission which the Committee members knew to be a breach of trust or breach of duty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or which was committed by the Committee members in reckless disregard to whether it was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a breach of trust or breach of duty or not provided also that any such insurance shall not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extend to the costs of any unsuccessful defence to a criminal prosecution brought against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the Committee members in their capacity as Committee members of the Pre-school</w:t>
      </w:r>
      <w:r w:rsidR="00DA1750">
        <w:rPr>
          <w:rFonts w:ascii="Arial" w:hAnsi="Arial" w:cs="Arial"/>
          <w:sz w:val="20"/>
          <w:szCs w:val="20"/>
          <w:lang w:val="en-GB"/>
        </w:rPr>
        <w:t>.</w:t>
      </w:r>
    </w:p>
    <w:p w14:paraId="65BEE539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3A" w14:textId="0C4284FB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(o)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to employ such paid and unpaid staff, agents and advisors as maybe required from time to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time</w:t>
      </w:r>
      <w:r w:rsidR="00DA1750">
        <w:rPr>
          <w:rFonts w:ascii="Arial" w:hAnsi="Arial" w:cs="Arial"/>
          <w:sz w:val="20"/>
          <w:szCs w:val="20"/>
          <w:lang w:val="en-GB"/>
        </w:rPr>
        <w:t>.</w:t>
      </w:r>
    </w:p>
    <w:p w14:paraId="65BEE53B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3C" w14:textId="77777777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(p)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to do any other lawful things which are necessary or desirable to enable the Pre-school to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achieve its aims.</w:t>
      </w:r>
    </w:p>
    <w:p w14:paraId="65BEE53D" w14:textId="77777777" w:rsidR="001276E8" w:rsidRPr="00012728" w:rsidRDefault="001276E8" w:rsidP="001276E8">
      <w:pPr>
        <w:widowControl/>
        <w:adjustRightInd w:val="0"/>
        <w:ind w:firstLine="360"/>
        <w:rPr>
          <w:rFonts w:ascii="Arial" w:hAnsi="Arial" w:cs="Arial"/>
          <w:sz w:val="20"/>
          <w:szCs w:val="20"/>
          <w:lang w:val="en-GB"/>
        </w:rPr>
      </w:pPr>
    </w:p>
    <w:p w14:paraId="65BEE53E" w14:textId="77777777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012728">
        <w:rPr>
          <w:rFonts w:ascii="Arial" w:hAnsi="Arial" w:cs="Arial"/>
          <w:b/>
          <w:bCs/>
          <w:sz w:val="20"/>
          <w:szCs w:val="20"/>
          <w:lang w:val="en-GB"/>
        </w:rPr>
        <w:t xml:space="preserve">4.0 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012728">
        <w:rPr>
          <w:rFonts w:ascii="Arial" w:hAnsi="Arial" w:cs="Arial"/>
          <w:b/>
          <w:bCs/>
          <w:sz w:val="20"/>
          <w:szCs w:val="20"/>
          <w:lang w:val="en-GB"/>
        </w:rPr>
        <w:t>Membership</w:t>
      </w:r>
    </w:p>
    <w:p w14:paraId="65BEE53F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BEE540" w14:textId="77777777" w:rsidR="001276E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4.1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Membership of the Pre-school is divided into two kinds:</w:t>
      </w:r>
    </w:p>
    <w:p w14:paraId="65BEE541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65BEE542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(a)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Family Membership</w:t>
      </w:r>
    </w:p>
    <w:p w14:paraId="65BEE543" w14:textId="77777777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Parents or guardians of all children who attend any group run by the Pre-school wishing to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support the aims of the Pre-school. Each family holding Family Membership will count as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one Member of the Pre-school and will be entitled to one vote at any General Meetings of</w:t>
      </w:r>
      <w:r>
        <w:rPr>
          <w:rFonts w:ascii="Arial" w:hAnsi="Arial" w:cs="Arial"/>
          <w:sz w:val="20"/>
          <w:szCs w:val="20"/>
          <w:lang w:val="en-GB"/>
        </w:rPr>
        <w:t xml:space="preserve"> Members of the Pre-</w:t>
      </w:r>
      <w:r w:rsidRPr="00012728">
        <w:rPr>
          <w:rFonts w:ascii="Arial" w:hAnsi="Arial" w:cs="Arial"/>
          <w:sz w:val="20"/>
          <w:szCs w:val="20"/>
          <w:lang w:val="en-GB"/>
        </w:rPr>
        <w:t>school.</w:t>
      </w:r>
    </w:p>
    <w:p w14:paraId="65BEE544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45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(b)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Affiliate Membership</w:t>
      </w:r>
    </w:p>
    <w:p w14:paraId="65BEE546" w14:textId="77777777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Affiliate Membership is open to those individuals, organisations or other bodies interested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in supporting the aims of the Pre-school. Affiliate Members may join at any time with the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agreement of the Committee, but they will not be entitled to become an Affiliate Member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until the Pre-school shall have received the subscription (if any) set by the Committee. An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Affiliate Member will be entitled to one vote at any General Meetings of the Members of the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Pre-school.</w:t>
      </w:r>
    </w:p>
    <w:p w14:paraId="65BEE547" w14:textId="77777777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48" w14:textId="77777777" w:rsidR="001276E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4.2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Membership of the Pre-school will cease if the Member concerned:</w:t>
      </w:r>
    </w:p>
    <w:p w14:paraId="65BEE549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65BEE54A" w14:textId="00213BE3" w:rsidR="001276E8" w:rsidRDefault="001276E8" w:rsidP="001276E8">
      <w:pPr>
        <w:widowControl/>
        <w:numPr>
          <w:ilvl w:val="0"/>
          <w:numId w:val="2"/>
        </w:numPr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gives written notice of resignation to the Pre-school</w:t>
      </w:r>
      <w:r w:rsidR="00845201">
        <w:rPr>
          <w:rFonts w:ascii="Arial" w:hAnsi="Arial" w:cs="Arial"/>
          <w:sz w:val="20"/>
          <w:szCs w:val="20"/>
          <w:lang w:val="en-GB"/>
        </w:rPr>
        <w:t>.</w:t>
      </w:r>
    </w:p>
    <w:p w14:paraId="65BEE54B" w14:textId="77777777" w:rsidR="001276E8" w:rsidRPr="009E7C5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4C" w14:textId="6C865438" w:rsidR="001276E8" w:rsidRDefault="001276E8" w:rsidP="001276E8">
      <w:pPr>
        <w:widowControl/>
        <w:numPr>
          <w:ilvl w:val="0"/>
          <w:numId w:val="2"/>
        </w:numPr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dies or in the case of an organisation ceases to exist</w:t>
      </w:r>
      <w:r w:rsidR="00A40474">
        <w:rPr>
          <w:rFonts w:ascii="Arial" w:hAnsi="Arial" w:cs="Arial"/>
          <w:sz w:val="20"/>
          <w:szCs w:val="20"/>
          <w:lang w:val="en-GB"/>
        </w:rPr>
        <w:t>.</w:t>
      </w:r>
    </w:p>
    <w:p w14:paraId="65BEE54D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4E" w14:textId="28AEBD7A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(c)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fails to pay their membership subscription (if any), or in the case of Family Members fails to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pay their Pre-school fees, within two months from the date on which it is due, in which case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the Member will cease to be a Member with effect from the date on which the period of two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months expires</w:t>
      </w:r>
      <w:r w:rsidR="00A40474">
        <w:rPr>
          <w:rFonts w:ascii="Arial" w:hAnsi="Arial" w:cs="Arial"/>
          <w:sz w:val="20"/>
          <w:szCs w:val="20"/>
          <w:lang w:val="en-GB"/>
        </w:rPr>
        <w:t>.</w:t>
      </w:r>
    </w:p>
    <w:p w14:paraId="65BEE54F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50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(d)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in the case of a Family Member the end of the last term in which any child or children of the</w:t>
      </w:r>
    </w:p>
    <w:p w14:paraId="65BEE551" w14:textId="05167007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Family Member attended any group run by the Pre-school</w:t>
      </w:r>
      <w:r w:rsidR="00A40474">
        <w:rPr>
          <w:rFonts w:ascii="Arial" w:hAnsi="Arial" w:cs="Arial"/>
          <w:sz w:val="20"/>
          <w:szCs w:val="20"/>
          <w:lang w:val="en-GB"/>
        </w:rPr>
        <w:t>.</w:t>
      </w:r>
    </w:p>
    <w:p w14:paraId="65BEE552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53" w14:textId="16399FC1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(e)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 xml:space="preserve">is removed from membership by a resolution passed by </w:t>
      </w:r>
      <w:r w:rsidR="00A40474" w:rsidRPr="00012728">
        <w:rPr>
          <w:rFonts w:ascii="Arial" w:hAnsi="Arial" w:cs="Arial"/>
          <w:sz w:val="20"/>
          <w:szCs w:val="20"/>
          <w:lang w:val="en-GB"/>
        </w:rPr>
        <w:t>most of</w:t>
      </w:r>
      <w:r w:rsidRPr="00012728">
        <w:rPr>
          <w:rFonts w:ascii="Arial" w:hAnsi="Arial" w:cs="Arial"/>
          <w:sz w:val="20"/>
          <w:szCs w:val="20"/>
          <w:lang w:val="en-GB"/>
        </w:rPr>
        <w:t xml:space="preserve"> the members of the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Committee on the grounds that they have acted in a way which brings the Pre-school into</w:t>
      </w:r>
    </w:p>
    <w:p w14:paraId="65BEE554" w14:textId="28F81D6A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disrepute or has failed to abide by the rules of the Constitution. Before the Committee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decides whether to remove the Member, the Committee will give the member written notice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of the misconduct or failure alleged to have occurred. The Member will have not less than</w:t>
      </w:r>
      <w:r>
        <w:rPr>
          <w:rFonts w:ascii="Arial" w:hAnsi="Arial" w:cs="Arial"/>
          <w:sz w:val="20"/>
          <w:szCs w:val="20"/>
          <w:lang w:val="en-GB"/>
        </w:rPr>
        <w:t xml:space="preserve"> 1</w:t>
      </w:r>
      <w:r w:rsidRPr="00012728">
        <w:rPr>
          <w:rFonts w:ascii="Arial" w:hAnsi="Arial" w:cs="Arial"/>
          <w:sz w:val="20"/>
          <w:szCs w:val="20"/>
          <w:lang w:val="en-GB"/>
        </w:rPr>
        <w:t xml:space="preserve">4 days in </w:t>
      </w:r>
      <w:r w:rsidRPr="00012728">
        <w:rPr>
          <w:rFonts w:ascii="Arial" w:hAnsi="Arial" w:cs="Arial"/>
          <w:sz w:val="20"/>
          <w:szCs w:val="20"/>
          <w:lang w:val="en-GB"/>
        </w:rPr>
        <w:lastRenderedPageBreak/>
        <w:t>which to submit a written response to the notice. The Committee will have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regard to this written response before makin</w:t>
      </w:r>
      <w:r>
        <w:rPr>
          <w:rFonts w:ascii="Arial" w:hAnsi="Arial" w:cs="Arial"/>
          <w:sz w:val="20"/>
          <w:szCs w:val="20"/>
          <w:lang w:val="en-GB"/>
        </w:rPr>
        <w:t xml:space="preserve">g the final decision on </w:t>
      </w:r>
      <w:r w:rsidR="0055193D">
        <w:rPr>
          <w:rFonts w:ascii="Arial" w:hAnsi="Arial" w:cs="Arial"/>
          <w:sz w:val="20"/>
          <w:szCs w:val="20"/>
          <w:lang w:val="en-GB"/>
        </w:rPr>
        <w:t>whether</w:t>
      </w:r>
      <w:r w:rsidRPr="00012728">
        <w:rPr>
          <w:rFonts w:ascii="Arial" w:hAnsi="Arial" w:cs="Arial"/>
          <w:sz w:val="20"/>
          <w:szCs w:val="20"/>
          <w:lang w:val="en-GB"/>
        </w:rPr>
        <w:t xml:space="preserve"> to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terminate their membership.</w:t>
      </w:r>
    </w:p>
    <w:p w14:paraId="65BEE555" w14:textId="77777777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56" w14:textId="77777777" w:rsidR="001276E8" w:rsidRPr="00C61BF9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(f</w:t>
      </w:r>
      <w:r w:rsidRPr="00012728">
        <w:rPr>
          <w:rFonts w:ascii="Arial" w:hAnsi="Arial" w:cs="Arial"/>
          <w:sz w:val="20"/>
          <w:szCs w:val="20"/>
          <w:lang w:val="en-GB"/>
        </w:rPr>
        <w:t xml:space="preserve">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C61BF9">
        <w:rPr>
          <w:rFonts w:ascii="Arial" w:hAnsi="Arial" w:cs="Arial"/>
          <w:sz w:val="20"/>
          <w:szCs w:val="20"/>
          <w:lang w:val="en-GB"/>
        </w:rPr>
        <w:t>is an Affiliate Member whose membership is not renewed within 12 months of the date the</w:t>
      </w:r>
    </w:p>
    <w:p w14:paraId="65BEE557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subscription (if any) pertaining to their membership was set and received by the</w:t>
      </w:r>
    </w:p>
    <w:p w14:paraId="65BEE558" w14:textId="77777777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Committee.</w:t>
      </w:r>
    </w:p>
    <w:p w14:paraId="65BEE559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5A" w14:textId="77777777" w:rsidR="001276E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4.3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Membership of the Pre-school is not transferable.</w:t>
      </w:r>
    </w:p>
    <w:p w14:paraId="65BEE55B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65BEE55C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4.4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Individual membership status may change if the Member’s circumstances change during the year</w:t>
      </w:r>
    </w:p>
    <w:p w14:paraId="65BEE55D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from a Family Member to an Affiliate Member.</w:t>
      </w:r>
    </w:p>
    <w:p w14:paraId="65BEE55E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5F" w14:textId="77777777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012728">
        <w:rPr>
          <w:rFonts w:ascii="Arial" w:hAnsi="Arial" w:cs="Arial"/>
          <w:b/>
          <w:bCs/>
          <w:sz w:val="20"/>
          <w:szCs w:val="20"/>
          <w:lang w:val="en-GB"/>
        </w:rPr>
        <w:t xml:space="preserve">5.0 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012728">
        <w:rPr>
          <w:rFonts w:ascii="Arial" w:hAnsi="Arial" w:cs="Arial"/>
          <w:b/>
          <w:bCs/>
          <w:sz w:val="20"/>
          <w:szCs w:val="20"/>
          <w:lang w:val="en-GB"/>
        </w:rPr>
        <w:t>The Committee</w:t>
      </w:r>
    </w:p>
    <w:p w14:paraId="65BEE560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BEE561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5.1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The overall management and control of the Pre-school will rest with the individual members of</w:t>
      </w:r>
    </w:p>
    <w:p w14:paraId="65BEE562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the Pre-school’s management committee (“the Committee”). As well as being responsible for the</w:t>
      </w:r>
    </w:p>
    <w:p w14:paraId="65BEE563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management of the Pre-school the Committee members are also the charity trustees of the Pre</w:t>
      </w:r>
      <w:r>
        <w:rPr>
          <w:rFonts w:ascii="Arial" w:hAnsi="Arial" w:cs="Arial"/>
          <w:sz w:val="20"/>
          <w:szCs w:val="20"/>
          <w:lang w:val="en-GB"/>
        </w:rPr>
        <w:t>-</w:t>
      </w:r>
      <w:r w:rsidRPr="00012728">
        <w:rPr>
          <w:rFonts w:ascii="Arial" w:hAnsi="Arial" w:cs="Arial"/>
          <w:sz w:val="20"/>
          <w:szCs w:val="20"/>
          <w:lang w:val="en-GB"/>
        </w:rPr>
        <w:t>school.</w:t>
      </w:r>
    </w:p>
    <w:p w14:paraId="65BEE564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65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5.2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The minimum number of Committee members shall be 5 and the maximum shall be 12, together</w:t>
      </w:r>
    </w:p>
    <w:p w14:paraId="65BEE566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with up to a further 3 co-opted members. The Committee shall consist of:</w:t>
      </w:r>
    </w:p>
    <w:p w14:paraId="65BEE567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68" w14:textId="2DF07282" w:rsidR="001276E8" w:rsidRDefault="001276E8" w:rsidP="001276E8">
      <w:pPr>
        <w:widowControl/>
        <w:numPr>
          <w:ilvl w:val="0"/>
          <w:numId w:val="3"/>
        </w:numPr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a Chair</w:t>
      </w:r>
      <w:r w:rsidR="00A105B5">
        <w:rPr>
          <w:rFonts w:ascii="Arial" w:hAnsi="Arial" w:cs="Arial"/>
          <w:sz w:val="20"/>
          <w:szCs w:val="20"/>
          <w:lang w:val="en-GB"/>
        </w:rPr>
        <w:t>person</w:t>
      </w:r>
      <w:r w:rsidRPr="00012728">
        <w:rPr>
          <w:rFonts w:ascii="Arial" w:hAnsi="Arial" w:cs="Arial"/>
          <w:sz w:val="20"/>
          <w:szCs w:val="20"/>
          <w:lang w:val="en-GB"/>
        </w:rPr>
        <w:t>, a Treasurer and a Secretary (“the Officers”)</w:t>
      </w:r>
      <w:r w:rsidR="00DF3A0E">
        <w:rPr>
          <w:rFonts w:ascii="Arial" w:hAnsi="Arial" w:cs="Arial"/>
          <w:sz w:val="20"/>
          <w:szCs w:val="20"/>
          <w:lang w:val="en-GB"/>
        </w:rPr>
        <w:t>.</w:t>
      </w:r>
    </w:p>
    <w:p w14:paraId="65BEE569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</w:p>
    <w:p w14:paraId="65BEE56A" w14:textId="279F73BD" w:rsidR="001276E8" w:rsidRDefault="001276E8" w:rsidP="001276E8">
      <w:pPr>
        <w:widowControl/>
        <w:numPr>
          <w:ilvl w:val="0"/>
          <w:numId w:val="3"/>
        </w:numPr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not less than 2 nor more than 9 other elected Members</w:t>
      </w:r>
      <w:r w:rsidR="00360E48">
        <w:rPr>
          <w:rFonts w:ascii="Arial" w:hAnsi="Arial" w:cs="Arial"/>
          <w:sz w:val="20"/>
          <w:szCs w:val="20"/>
          <w:lang w:val="en-GB"/>
        </w:rPr>
        <w:t>.</w:t>
      </w:r>
    </w:p>
    <w:p w14:paraId="65BEE56B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</w:p>
    <w:p w14:paraId="65BEE56C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(c)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if the Committee decides it can co-opt up to 3 further Members on to the Committee at any</w:t>
      </w:r>
    </w:p>
    <w:p w14:paraId="65BEE56D" w14:textId="77777777" w:rsidR="001276E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time after the AGM.</w:t>
      </w:r>
    </w:p>
    <w:p w14:paraId="65BEE56E" w14:textId="77777777" w:rsidR="001276E8" w:rsidRPr="00012728" w:rsidRDefault="001276E8" w:rsidP="001276E8">
      <w:pPr>
        <w:widowControl/>
        <w:adjustRightInd w:val="0"/>
        <w:ind w:left="720" w:firstLine="720"/>
        <w:rPr>
          <w:rFonts w:ascii="Arial" w:hAnsi="Arial" w:cs="Arial"/>
          <w:sz w:val="20"/>
          <w:szCs w:val="20"/>
          <w:lang w:val="en-GB"/>
        </w:rPr>
      </w:pPr>
    </w:p>
    <w:p w14:paraId="65BEE56F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5.3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Not less than 60 per cent of the Committee members, including co-opted members, shall at the</w:t>
      </w:r>
    </w:p>
    <w:p w14:paraId="65BEE570" w14:textId="53C170D9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time of election or co-option be Family Members. </w:t>
      </w:r>
      <w:r w:rsidR="00546430" w:rsidRPr="00012728">
        <w:rPr>
          <w:rFonts w:ascii="Arial" w:hAnsi="Arial" w:cs="Arial"/>
          <w:sz w:val="20"/>
          <w:szCs w:val="20"/>
          <w:lang w:val="en-GB"/>
        </w:rPr>
        <w:t>If</w:t>
      </w:r>
      <w:r w:rsidRPr="00012728">
        <w:rPr>
          <w:rFonts w:ascii="Arial" w:hAnsi="Arial" w:cs="Arial"/>
          <w:sz w:val="20"/>
          <w:szCs w:val="20"/>
          <w:lang w:val="en-GB"/>
        </w:rPr>
        <w:t xml:space="preserve"> this 60 per cent figure cannot</w:t>
      </w:r>
    </w:p>
    <w:p w14:paraId="65BEE571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be achieved, the Pre-school may elect Affiliate Members to make up the balance of the</w:t>
      </w:r>
    </w:p>
    <w:p w14:paraId="65BEE572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Committee subject to the Affiliate Members being approved by the Pre-school Learning Alliance.</w:t>
      </w:r>
    </w:p>
    <w:p w14:paraId="65BEE573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74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5.4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Where an individual is elected as a Committee member it is that individual who is the Committee</w:t>
      </w:r>
    </w:p>
    <w:p w14:paraId="65BEE575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member and charity trustee and no other individual with whom they share Family Membership or</w:t>
      </w:r>
    </w:p>
    <w:p w14:paraId="65BEE576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Affiliate Membership shall be entitled to stand in their place at Committee meetings or have any</w:t>
      </w:r>
    </w:p>
    <w:p w14:paraId="65BEE577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other rights as a Committee member.</w:t>
      </w:r>
    </w:p>
    <w:p w14:paraId="65BEE578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79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709" w:hanging="709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5.5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 xml:space="preserve">(a)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The Committee members in 5.2(a) and 5.2(b) shall be elected for one year at the Annual</w:t>
      </w:r>
    </w:p>
    <w:p w14:paraId="65BEE57A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709" w:hanging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General Meeting. Retiring Committee members are eligible for re-election unless they</w:t>
      </w:r>
    </w:p>
    <w:p w14:paraId="65BEE57B" w14:textId="77777777" w:rsidR="001276E8" w:rsidRDefault="001276E8" w:rsidP="001276E8">
      <w:pPr>
        <w:widowControl/>
        <w:tabs>
          <w:tab w:val="left" w:pos="1134"/>
        </w:tabs>
        <w:adjustRightInd w:val="0"/>
        <w:ind w:left="709" w:hanging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have already served on the Committee in any capacity for ten consecutive years.</w:t>
      </w:r>
    </w:p>
    <w:p w14:paraId="65BEE57C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709" w:hanging="709"/>
        <w:rPr>
          <w:rFonts w:ascii="Arial" w:hAnsi="Arial" w:cs="Arial"/>
          <w:sz w:val="20"/>
          <w:szCs w:val="20"/>
          <w:lang w:val="en-GB"/>
        </w:rPr>
      </w:pPr>
    </w:p>
    <w:p w14:paraId="65BEE57D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709" w:hanging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 xml:space="preserve">(b)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Co-opted members in 5.2(c) may join at any time on the invitation of the Committee but</w:t>
      </w:r>
    </w:p>
    <w:p w14:paraId="65BEE57E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709" w:hanging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shall retire at the next Annual General Meeting. No co-opted member shall serve for more</w:t>
      </w:r>
    </w:p>
    <w:p w14:paraId="65BEE57F" w14:textId="77777777" w:rsidR="001276E8" w:rsidRDefault="001276E8" w:rsidP="001276E8">
      <w:pPr>
        <w:widowControl/>
        <w:tabs>
          <w:tab w:val="left" w:pos="1134"/>
        </w:tabs>
        <w:adjustRightInd w:val="0"/>
        <w:ind w:left="709" w:hanging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than six consecutive years.</w:t>
      </w:r>
    </w:p>
    <w:p w14:paraId="65BEE580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709" w:hanging="709"/>
        <w:rPr>
          <w:rFonts w:ascii="Arial" w:hAnsi="Arial" w:cs="Arial"/>
          <w:sz w:val="20"/>
          <w:szCs w:val="20"/>
          <w:lang w:val="en-GB"/>
        </w:rPr>
      </w:pPr>
    </w:p>
    <w:p w14:paraId="65BEE581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709" w:hanging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 xml:space="preserve">(c)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In the event of the death or resignation of an elected Committee member, the vacancy shall</w:t>
      </w:r>
    </w:p>
    <w:p w14:paraId="65BEE582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709" w:hanging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be filled until the next Annual General Meeting by a Family Member or an Affiliate Member</w:t>
      </w:r>
    </w:p>
    <w:p w14:paraId="65BEE583" w14:textId="77777777" w:rsidR="001276E8" w:rsidRDefault="001276E8" w:rsidP="001276E8">
      <w:pPr>
        <w:widowControl/>
        <w:tabs>
          <w:tab w:val="left" w:pos="1134"/>
        </w:tabs>
        <w:adjustRightInd w:val="0"/>
        <w:ind w:left="709" w:hanging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appointed by the Committee.</w:t>
      </w:r>
    </w:p>
    <w:p w14:paraId="65BEE584" w14:textId="77777777" w:rsidR="001276E8" w:rsidRPr="00012728" w:rsidRDefault="001276E8" w:rsidP="001276E8">
      <w:pPr>
        <w:widowControl/>
        <w:adjustRightInd w:val="0"/>
        <w:ind w:left="720" w:firstLine="720"/>
        <w:rPr>
          <w:rFonts w:ascii="Arial" w:hAnsi="Arial" w:cs="Arial"/>
          <w:sz w:val="20"/>
          <w:szCs w:val="20"/>
          <w:lang w:val="en-GB"/>
        </w:rPr>
      </w:pPr>
    </w:p>
    <w:p w14:paraId="65BEE585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5.6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All Committee members will have one vote each at Committee meetings. In the event of a tie the</w:t>
      </w:r>
    </w:p>
    <w:p w14:paraId="65BEE586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Chair of the Committee has a second or casting vote.</w:t>
      </w:r>
    </w:p>
    <w:p w14:paraId="65BEE587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88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5.7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A quorum for Committee meetings is not less than half the Committee, including any two of the</w:t>
      </w:r>
    </w:p>
    <w:p w14:paraId="65BEE589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Officers.</w:t>
      </w:r>
    </w:p>
    <w:p w14:paraId="65BEE58A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8B" w14:textId="77777777" w:rsidR="001276E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65BEE58C" w14:textId="7FB90499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5.8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 xml:space="preserve">All Members shall be eligible to stand for election to the Committee, except ordinarily a </w:t>
      </w:r>
      <w:r w:rsidR="00AF7D65">
        <w:rPr>
          <w:rFonts w:ascii="Arial" w:hAnsi="Arial" w:cs="Arial"/>
          <w:sz w:val="20"/>
          <w:szCs w:val="20"/>
          <w:lang w:val="en-GB"/>
        </w:rPr>
        <w:t>M</w:t>
      </w:r>
      <w:r w:rsidRPr="00012728">
        <w:rPr>
          <w:rFonts w:ascii="Arial" w:hAnsi="Arial" w:cs="Arial"/>
          <w:sz w:val="20"/>
          <w:szCs w:val="20"/>
          <w:lang w:val="en-GB"/>
        </w:rPr>
        <w:t>ember</w:t>
      </w:r>
    </w:p>
    <w:p w14:paraId="65BEE58D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who is a paid employee of the Pre-school. A Member who is a paid employee of the Pre-school</w:t>
      </w:r>
    </w:p>
    <w:p w14:paraId="65BEE58E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may however be eligible for election to the Committee subject to the following conditions being</w:t>
      </w:r>
    </w:p>
    <w:p w14:paraId="65BEE58F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satisfied:</w:t>
      </w:r>
    </w:p>
    <w:p w14:paraId="65BEE590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91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a)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No Committee member may be paid for services provided to the Pre-school that form part of</w:t>
      </w:r>
    </w:p>
    <w:p w14:paraId="65BEE592" w14:textId="516197EC" w:rsidR="001276E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their duties as a Committee member and trustee of the Pre-school</w:t>
      </w:r>
      <w:r w:rsidR="00FF799D">
        <w:rPr>
          <w:rFonts w:ascii="Arial" w:hAnsi="Arial" w:cs="Arial"/>
          <w:sz w:val="20"/>
          <w:szCs w:val="20"/>
          <w:lang w:val="en-GB"/>
        </w:rPr>
        <w:t>.</w:t>
      </w:r>
    </w:p>
    <w:p w14:paraId="65BEE593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</w:p>
    <w:p w14:paraId="65BEE594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b)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Any services which are provided by a Member who is a paid employee to the Pre-school must</w:t>
      </w:r>
    </w:p>
    <w:p w14:paraId="65BEE595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be the subject of a written agreement between the individual and the Pre-school on such</w:t>
      </w:r>
    </w:p>
    <w:p w14:paraId="65BEE596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terms as are considered by the Committee to be in the interests of the Pre-school and have</w:t>
      </w:r>
    </w:p>
    <w:p w14:paraId="65BEE597" w14:textId="404173AF" w:rsidR="001276E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been approved by a resolution of the Committee</w:t>
      </w:r>
      <w:r w:rsidR="00FF799D">
        <w:rPr>
          <w:rFonts w:ascii="Arial" w:hAnsi="Arial" w:cs="Arial"/>
          <w:sz w:val="20"/>
          <w:szCs w:val="20"/>
          <w:lang w:val="en-GB"/>
        </w:rPr>
        <w:t>.</w:t>
      </w:r>
    </w:p>
    <w:p w14:paraId="65BEE598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</w:p>
    <w:p w14:paraId="65BEE599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c)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The amount of the remuneration for such services are what is reasonable in the</w:t>
      </w:r>
    </w:p>
    <w:p w14:paraId="65BEE59A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circumstances and do not exceed the amount that is customarily paid by the Pre-school to</w:t>
      </w:r>
    </w:p>
    <w:p w14:paraId="65BEE59B" w14:textId="339F522F" w:rsidR="001276E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other persons who are not Committee members for such services</w:t>
      </w:r>
      <w:r w:rsidR="00FF799D">
        <w:rPr>
          <w:rFonts w:ascii="Arial" w:hAnsi="Arial" w:cs="Arial"/>
          <w:sz w:val="20"/>
          <w:szCs w:val="20"/>
          <w:lang w:val="en-GB"/>
        </w:rPr>
        <w:t>.</w:t>
      </w:r>
    </w:p>
    <w:p w14:paraId="65BEE59C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</w:p>
    <w:p w14:paraId="65BEE59D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d)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Not more than a minority of Committee members may at any time be the subject of such</w:t>
      </w:r>
    </w:p>
    <w:p w14:paraId="65BEE59E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arrangements with the Pre-school and no such Committee members shall vote on or sit in</w:t>
      </w:r>
    </w:p>
    <w:p w14:paraId="65BEE59F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any Committee meeting at which any matters concerning any such agreement relating to the</w:t>
      </w:r>
    </w:p>
    <w:p w14:paraId="65BEE5A0" w14:textId="77777777" w:rsidR="001276E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provision of their services to the Pre-school is considered by the Committee.</w:t>
      </w:r>
    </w:p>
    <w:p w14:paraId="65BEE5A1" w14:textId="77777777" w:rsidR="001276E8" w:rsidRPr="00012728" w:rsidRDefault="001276E8" w:rsidP="001276E8">
      <w:pPr>
        <w:widowControl/>
        <w:adjustRightInd w:val="0"/>
        <w:ind w:left="720" w:firstLine="720"/>
        <w:rPr>
          <w:rFonts w:ascii="Arial" w:hAnsi="Arial" w:cs="Arial"/>
          <w:sz w:val="20"/>
          <w:szCs w:val="20"/>
          <w:lang w:val="en-GB"/>
        </w:rPr>
      </w:pPr>
    </w:p>
    <w:p w14:paraId="65BEE5A2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5.9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Not less than two weeks before the date of the next Annual General Meeting of the Pre-school at</w:t>
      </w:r>
    </w:p>
    <w:p w14:paraId="65BEE5A3" w14:textId="77777777" w:rsidR="001276E8" w:rsidRPr="00012728" w:rsidRDefault="001276E8" w:rsidP="001276E8">
      <w:pPr>
        <w:widowControl/>
        <w:adjustRightInd w:val="0"/>
        <w:ind w:left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which the election of elected Committee members will take place each Member shall be sent a</w:t>
      </w:r>
    </w:p>
    <w:p w14:paraId="65BEE5A4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form which any Member wishing to stand as a candidate for election to the Committee must</w:t>
      </w:r>
    </w:p>
    <w:p w14:paraId="65BEE5A5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complete and return to the Secretary to indicate their willingness to act as a member of the</w:t>
      </w:r>
    </w:p>
    <w:p w14:paraId="65BEE5A6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Committee if elected.</w:t>
      </w:r>
    </w:p>
    <w:p w14:paraId="65BEE5A7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A8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5.10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At the Annual General Meeting the prospective new elected members of the Committee will be</w:t>
      </w:r>
    </w:p>
    <w:p w14:paraId="65BEE5A9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those candidates receiving the highest number of votes from the Members, up to a maximum of</w:t>
      </w:r>
    </w:p>
    <w:p w14:paraId="65BEE5AA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12 elected Committee members in total. Candidates will need to notify their willingness to stand</w:t>
      </w:r>
    </w:p>
    <w:p w14:paraId="65BEE5AB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on the Committee to the Secretary.</w:t>
      </w:r>
    </w:p>
    <w:p w14:paraId="65BEE5AC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AD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5.11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At the first Committee meeting following the Annual General Meeting at which the newly elected</w:t>
      </w:r>
    </w:p>
    <w:p w14:paraId="65BEE5AE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members of the Committee are elected they shall choose from amongst their number the</w:t>
      </w:r>
    </w:p>
    <w:p w14:paraId="65BEE5AF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members who will act as Chair, Treasurer and Secretary.</w:t>
      </w:r>
    </w:p>
    <w:p w14:paraId="65BEE5B0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B1" w14:textId="77777777" w:rsidR="001276E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5.12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The term of office of any Committee member will automatically cease:</w:t>
      </w:r>
    </w:p>
    <w:p w14:paraId="65BEE5B2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65BEE5B3" w14:textId="77777777" w:rsidR="001276E8" w:rsidRPr="00012728" w:rsidRDefault="001276E8" w:rsidP="001276E8">
      <w:pPr>
        <w:widowControl/>
        <w:numPr>
          <w:ilvl w:val="0"/>
          <w:numId w:val="4"/>
        </w:numPr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if he or she is not re-elected or re-appointed in accordance with the provisions of this</w:t>
      </w:r>
    </w:p>
    <w:p w14:paraId="65BEE5B4" w14:textId="66A98ACF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clause 5</w:t>
      </w:r>
      <w:r w:rsidR="00EB1CEA">
        <w:rPr>
          <w:rFonts w:ascii="Arial" w:hAnsi="Arial" w:cs="Arial"/>
          <w:sz w:val="20"/>
          <w:szCs w:val="20"/>
          <w:lang w:val="en-GB"/>
        </w:rPr>
        <w:t>.</w:t>
      </w:r>
    </w:p>
    <w:p w14:paraId="65BEE5B5" w14:textId="77777777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B6" w14:textId="3EF14AED" w:rsidR="001276E8" w:rsidRPr="00D067E4" w:rsidRDefault="001276E8" w:rsidP="001276E8">
      <w:pPr>
        <w:widowControl/>
        <w:numPr>
          <w:ilvl w:val="0"/>
          <w:numId w:val="4"/>
        </w:numPr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D067E4">
        <w:rPr>
          <w:rFonts w:ascii="Arial" w:hAnsi="Arial" w:cs="Arial"/>
          <w:sz w:val="20"/>
          <w:szCs w:val="20"/>
          <w:lang w:val="en-GB"/>
        </w:rPr>
        <w:t>if they are disqualified under the Charities Acts from acting as a charity trustee</w:t>
      </w:r>
      <w:r w:rsidR="00EB1CEA">
        <w:rPr>
          <w:rFonts w:ascii="Arial" w:hAnsi="Arial" w:cs="Arial"/>
          <w:sz w:val="20"/>
          <w:szCs w:val="20"/>
          <w:lang w:val="en-GB"/>
        </w:rPr>
        <w:t>.</w:t>
      </w:r>
    </w:p>
    <w:p w14:paraId="65BEE5B7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B8" w14:textId="6EC54A6F" w:rsidR="001276E8" w:rsidRDefault="001276E8" w:rsidP="001276E8">
      <w:pPr>
        <w:widowControl/>
        <w:numPr>
          <w:ilvl w:val="0"/>
          <w:numId w:val="4"/>
        </w:numPr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if they are incapable whether mentally or physically of managing his or her own affairs</w:t>
      </w:r>
      <w:r w:rsidR="00EB1CEA">
        <w:rPr>
          <w:rFonts w:ascii="Arial" w:hAnsi="Arial" w:cs="Arial"/>
          <w:sz w:val="20"/>
          <w:szCs w:val="20"/>
          <w:lang w:val="en-GB"/>
        </w:rPr>
        <w:t>.</w:t>
      </w:r>
    </w:p>
    <w:p w14:paraId="65BEE5B9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BA" w14:textId="77777777" w:rsidR="001276E8" w:rsidRPr="00012728" w:rsidRDefault="001276E8" w:rsidP="001276E8">
      <w:pPr>
        <w:widowControl/>
        <w:numPr>
          <w:ilvl w:val="0"/>
          <w:numId w:val="4"/>
        </w:numPr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if they resign (but only if at least 5 other elected members of the Committee will remain in</w:t>
      </w:r>
    </w:p>
    <w:p w14:paraId="65BEE5BB" w14:textId="305D6D85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office)</w:t>
      </w:r>
      <w:r w:rsidR="00EB1CEA">
        <w:rPr>
          <w:rFonts w:ascii="Arial" w:hAnsi="Arial" w:cs="Arial"/>
          <w:sz w:val="20"/>
          <w:szCs w:val="20"/>
          <w:lang w:val="en-GB"/>
        </w:rPr>
        <w:t>.</w:t>
      </w:r>
    </w:p>
    <w:p w14:paraId="65BEE5BC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BD" w14:textId="77777777" w:rsidR="001276E8" w:rsidRPr="00012728" w:rsidRDefault="001276E8" w:rsidP="001276E8">
      <w:pPr>
        <w:widowControl/>
        <w:numPr>
          <w:ilvl w:val="0"/>
          <w:numId w:val="4"/>
        </w:numPr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if they are removed from the Committee by a resolution passed by a majority of the</w:t>
      </w:r>
    </w:p>
    <w:p w14:paraId="65BEE5BE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members of the Committee on the grounds that they have acted in a way which brings or is</w:t>
      </w:r>
    </w:p>
    <w:p w14:paraId="65BEE5BF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likely to bring the Pre-school into disrepute or he/she has failed to abide by the rules of the</w:t>
      </w:r>
    </w:p>
    <w:p w14:paraId="65BEE5C0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Constitution. Before the Committee decides whether to remove the Committee member,</w:t>
      </w:r>
    </w:p>
    <w:p w14:paraId="65BEE5C1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the Committee will give him/her written notice of the misconduct or failure alleged to have</w:t>
      </w:r>
    </w:p>
    <w:p w14:paraId="65BEE5C2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occurred. The Committee member will have not less than 14 days in which to submit a</w:t>
      </w:r>
    </w:p>
    <w:p w14:paraId="65BEE5C3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written response to the notice. The Committee will have regard to this written response</w:t>
      </w:r>
    </w:p>
    <w:p w14:paraId="65BEE5C4" w14:textId="25C12EAC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 xml:space="preserve">before making the final decision on </w:t>
      </w:r>
      <w:r w:rsidR="00AF7D65" w:rsidRPr="00012728">
        <w:rPr>
          <w:rFonts w:ascii="Arial" w:hAnsi="Arial" w:cs="Arial"/>
          <w:sz w:val="20"/>
          <w:szCs w:val="20"/>
          <w:lang w:val="en-GB"/>
        </w:rPr>
        <w:t>whether</w:t>
      </w:r>
      <w:r w:rsidRPr="00012728">
        <w:rPr>
          <w:rFonts w:ascii="Arial" w:hAnsi="Arial" w:cs="Arial"/>
          <w:sz w:val="20"/>
          <w:szCs w:val="20"/>
          <w:lang w:val="en-GB"/>
        </w:rPr>
        <w:t xml:space="preserve"> to remove him/her from the Committee.</w:t>
      </w:r>
    </w:p>
    <w:p w14:paraId="65BEE5C5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C6" w14:textId="77777777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BEE5C7" w14:textId="77777777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012728">
        <w:rPr>
          <w:rFonts w:ascii="Arial" w:hAnsi="Arial" w:cs="Arial"/>
          <w:b/>
          <w:bCs/>
          <w:sz w:val="20"/>
          <w:szCs w:val="20"/>
          <w:lang w:val="en-GB"/>
        </w:rPr>
        <w:t xml:space="preserve">6.0 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012728">
        <w:rPr>
          <w:rFonts w:ascii="Arial" w:hAnsi="Arial" w:cs="Arial"/>
          <w:b/>
          <w:bCs/>
          <w:sz w:val="20"/>
          <w:szCs w:val="20"/>
          <w:lang w:val="en-GB"/>
        </w:rPr>
        <w:t>Proceedings of the Committee</w:t>
      </w:r>
    </w:p>
    <w:p w14:paraId="65BEE5C8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BEE5C9" w14:textId="77777777" w:rsidR="001276E8" w:rsidRDefault="001276E8" w:rsidP="001276E8">
      <w:pPr>
        <w:widowControl/>
        <w:adjustRightInd w:val="0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6.1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The Committee shall hold at least 2 meetings each year unless the Committee shall decide by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simple majority to hold a further meeting or meetings.</w:t>
      </w:r>
    </w:p>
    <w:p w14:paraId="65BEE5CA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CB" w14:textId="77777777" w:rsidR="001276E8" w:rsidRDefault="001276E8" w:rsidP="001276E8">
      <w:pPr>
        <w:widowControl/>
        <w:adjustRightInd w:val="0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lastRenderedPageBreak/>
        <w:t xml:space="preserve">6.2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Every issue considered at Committee meetings may be determined by a simple majority of the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votes cast at the meeting. A written resolution signed by all members of the Committee is as valid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as a resolution passed in a meeting.</w:t>
      </w:r>
    </w:p>
    <w:p w14:paraId="65BEE5CC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CD" w14:textId="77777777" w:rsidR="001276E8" w:rsidRDefault="001276E8" w:rsidP="001276E8">
      <w:pPr>
        <w:widowControl/>
        <w:adjustRightInd w:val="0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6.3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A Committee member must absent himself or herself from any discussions of the Committee in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which it is possible that a conflict of interest may arise between his or her duty to act solely in the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interest of the Pre-school and any personal interest (including but not limited to any personal</w:t>
      </w:r>
      <w:r>
        <w:rPr>
          <w:rFonts w:ascii="Arial" w:hAnsi="Arial" w:cs="Arial"/>
          <w:sz w:val="20"/>
          <w:szCs w:val="20"/>
          <w:lang w:val="en-GB"/>
        </w:rPr>
        <w:t xml:space="preserve"> financial interest) which </w:t>
      </w:r>
      <w:r w:rsidRPr="00012728">
        <w:rPr>
          <w:rFonts w:ascii="Arial" w:hAnsi="Arial" w:cs="Arial"/>
          <w:sz w:val="20"/>
          <w:szCs w:val="20"/>
          <w:lang w:val="en-GB"/>
        </w:rPr>
        <w:t>the Committee member may have in the matter under consideration and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take no part in any vote on the matter.</w:t>
      </w:r>
    </w:p>
    <w:p w14:paraId="65BEE5CE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CF" w14:textId="77777777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012728">
        <w:rPr>
          <w:rFonts w:ascii="Arial" w:hAnsi="Arial" w:cs="Arial"/>
          <w:b/>
          <w:bCs/>
          <w:sz w:val="20"/>
          <w:szCs w:val="20"/>
          <w:lang w:val="en-GB"/>
        </w:rPr>
        <w:t xml:space="preserve">7.0 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012728">
        <w:rPr>
          <w:rFonts w:ascii="Arial" w:hAnsi="Arial" w:cs="Arial"/>
          <w:b/>
          <w:bCs/>
          <w:sz w:val="20"/>
          <w:szCs w:val="20"/>
          <w:lang w:val="en-GB"/>
        </w:rPr>
        <w:t>General Meetings</w:t>
      </w:r>
    </w:p>
    <w:p w14:paraId="65BEE5D0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BEE5D1" w14:textId="77777777" w:rsidR="001276E8" w:rsidRDefault="001276E8" w:rsidP="001276E8">
      <w:pPr>
        <w:widowControl/>
        <w:adjustRightInd w:val="0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7.1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The Pre-school shall in each calendar year hold a general meeting as its Annual General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Meeting, in addition to any other general meetings in that year and shall specify the meeting as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such in the notice calling it. The Annual General Meeting in each year shall be held at such time</w:t>
      </w:r>
      <w:r>
        <w:rPr>
          <w:rFonts w:ascii="Arial" w:hAnsi="Arial" w:cs="Arial"/>
          <w:sz w:val="20"/>
          <w:szCs w:val="20"/>
          <w:lang w:val="en-GB"/>
        </w:rPr>
        <w:t xml:space="preserve"> and place as the </w:t>
      </w:r>
      <w:r w:rsidRPr="00012728">
        <w:rPr>
          <w:rFonts w:ascii="Arial" w:hAnsi="Arial" w:cs="Arial"/>
          <w:sz w:val="20"/>
          <w:szCs w:val="20"/>
          <w:lang w:val="en-GB"/>
        </w:rPr>
        <w:t>Committee shall decide. All General Meetings other than the Annual General</w:t>
      </w:r>
      <w:r>
        <w:rPr>
          <w:rFonts w:ascii="Arial" w:hAnsi="Arial" w:cs="Arial"/>
          <w:sz w:val="20"/>
          <w:szCs w:val="20"/>
          <w:lang w:val="en-GB"/>
        </w:rPr>
        <w:t xml:space="preserve"> Meeting shall be </w:t>
      </w:r>
      <w:r w:rsidRPr="00012728">
        <w:rPr>
          <w:rFonts w:ascii="Arial" w:hAnsi="Arial" w:cs="Arial"/>
          <w:sz w:val="20"/>
          <w:szCs w:val="20"/>
          <w:lang w:val="en-GB"/>
        </w:rPr>
        <w:t>Extraordinary General Meetings.</w:t>
      </w:r>
    </w:p>
    <w:p w14:paraId="65BEE5D2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D3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7.2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Each Annual General Meeting will be chaired by the Chair or in his/her absence another member</w:t>
      </w:r>
    </w:p>
    <w:p w14:paraId="65BEE5D4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of the Committee and which shall:</w:t>
      </w:r>
    </w:p>
    <w:p w14:paraId="65BEE5D5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D6" w14:textId="1754462A" w:rsidR="001276E8" w:rsidRDefault="001276E8" w:rsidP="001276E8">
      <w:pPr>
        <w:widowControl/>
        <w:numPr>
          <w:ilvl w:val="0"/>
          <w:numId w:val="5"/>
        </w:numPr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receive the accounts of the Pre-school for the previous financial year</w:t>
      </w:r>
      <w:r w:rsidR="00EB1CEA">
        <w:rPr>
          <w:rFonts w:ascii="Arial" w:hAnsi="Arial" w:cs="Arial"/>
          <w:sz w:val="20"/>
          <w:szCs w:val="20"/>
          <w:lang w:val="en-GB"/>
        </w:rPr>
        <w:t>.</w:t>
      </w:r>
    </w:p>
    <w:p w14:paraId="65BEE5D7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D8" w14:textId="09C0EA40" w:rsidR="001276E8" w:rsidRDefault="001276E8" w:rsidP="001276E8">
      <w:pPr>
        <w:widowControl/>
        <w:numPr>
          <w:ilvl w:val="0"/>
          <w:numId w:val="5"/>
        </w:numPr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receive an annual report from the Committee</w:t>
      </w:r>
      <w:r w:rsidR="00EB1CEA">
        <w:rPr>
          <w:rFonts w:ascii="Arial" w:hAnsi="Arial" w:cs="Arial"/>
          <w:sz w:val="20"/>
          <w:szCs w:val="20"/>
          <w:lang w:val="en-GB"/>
        </w:rPr>
        <w:t>.</w:t>
      </w:r>
    </w:p>
    <w:p w14:paraId="65BEE5D9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DA" w14:textId="6E79D617" w:rsidR="001276E8" w:rsidRDefault="001276E8" w:rsidP="001276E8">
      <w:pPr>
        <w:widowControl/>
        <w:numPr>
          <w:ilvl w:val="0"/>
          <w:numId w:val="5"/>
        </w:numPr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elect the new members of the Committee</w:t>
      </w:r>
      <w:r w:rsidR="00EB1CEA">
        <w:rPr>
          <w:rFonts w:ascii="Arial" w:hAnsi="Arial" w:cs="Arial"/>
          <w:sz w:val="20"/>
          <w:szCs w:val="20"/>
          <w:lang w:val="en-GB"/>
        </w:rPr>
        <w:t>.</w:t>
      </w:r>
    </w:p>
    <w:p w14:paraId="65BEE5DB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5DC" w14:textId="77777777" w:rsidR="001276E8" w:rsidRDefault="001276E8" w:rsidP="001276E8">
      <w:pPr>
        <w:widowControl/>
        <w:numPr>
          <w:ilvl w:val="0"/>
          <w:numId w:val="5"/>
        </w:numPr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transact any other business properly put to the meeting.</w:t>
      </w:r>
    </w:p>
    <w:p w14:paraId="65BEE5DD" w14:textId="77777777" w:rsidR="001276E8" w:rsidRPr="00012728" w:rsidRDefault="001276E8" w:rsidP="001276E8">
      <w:pPr>
        <w:widowControl/>
        <w:tabs>
          <w:tab w:val="left" w:pos="1418"/>
        </w:tabs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65BEE5DE" w14:textId="77777777" w:rsidR="001276E8" w:rsidRDefault="001276E8" w:rsidP="001276E8">
      <w:pPr>
        <w:widowControl/>
        <w:adjustRightInd w:val="0"/>
        <w:ind w:left="709" w:hanging="709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7.3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An Extraordinary General Meeting may be called at any time at the request of the Committee or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not less than one quarter of the Members:</w:t>
      </w:r>
    </w:p>
    <w:p w14:paraId="65BEE5DF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E0" w14:textId="77777777" w:rsidR="001276E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(a)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The Secretary or Chair shall send notice of the date, time and place of each Annual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General Meeting and any Extraordinary General Meeting, with a list of items to be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discussed, to all Members at least two weeks before the date of the meeting.</w:t>
      </w:r>
    </w:p>
    <w:p w14:paraId="65BEE5E1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</w:p>
    <w:p w14:paraId="65BEE5E2" w14:textId="77777777" w:rsidR="001276E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(b)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If the Committee do not call an Extraordinary General Meeting within two months of a</w:t>
      </w:r>
      <w:r>
        <w:rPr>
          <w:rFonts w:ascii="Arial" w:hAnsi="Arial" w:cs="Arial"/>
          <w:sz w:val="20"/>
          <w:szCs w:val="20"/>
          <w:lang w:val="en-GB"/>
        </w:rPr>
        <w:t xml:space="preserve"> proper </w:t>
      </w:r>
      <w:r w:rsidRPr="00012728">
        <w:rPr>
          <w:rFonts w:ascii="Arial" w:hAnsi="Arial" w:cs="Arial"/>
          <w:sz w:val="20"/>
          <w:szCs w:val="20"/>
          <w:lang w:val="en-GB"/>
        </w:rPr>
        <w:t>request to do so, any Member may call the meeting by putting up a notice in a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conspicuous place where the group meets at least two weeks before the meeting.</w:t>
      </w:r>
    </w:p>
    <w:p w14:paraId="65BEE5E3" w14:textId="77777777" w:rsidR="001276E8" w:rsidRPr="00012728" w:rsidRDefault="001276E8" w:rsidP="001276E8">
      <w:pPr>
        <w:widowControl/>
        <w:adjustRightInd w:val="0"/>
        <w:ind w:left="720" w:firstLine="720"/>
        <w:rPr>
          <w:rFonts w:ascii="Arial" w:hAnsi="Arial" w:cs="Arial"/>
          <w:sz w:val="20"/>
          <w:szCs w:val="20"/>
          <w:lang w:val="en-GB"/>
        </w:rPr>
      </w:pPr>
    </w:p>
    <w:p w14:paraId="65BEE5E4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7.4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The quorum for a General Meeting shall be 10% of the Members or 5 Members, whichever is the</w:t>
      </w:r>
    </w:p>
    <w:p w14:paraId="65BEE5E5" w14:textId="512776FC" w:rsidR="001276E8" w:rsidRDefault="001276E8" w:rsidP="001276E8">
      <w:pPr>
        <w:widowControl/>
        <w:adjustRightInd w:val="0"/>
        <w:ind w:left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greater. If fewer attend, a new meeting must be called at a time and place determined by the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Committee. If at the adjourned meeting a quorum is again not present 1 hour after the time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 xml:space="preserve">appointed for the </w:t>
      </w:r>
      <w:r w:rsidR="008E2287" w:rsidRPr="00012728">
        <w:rPr>
          <w:rFonts w:ascii="Arial" w:hAnsi="Arial" w:cs="Arial"/>
          <w:sz w:val="20"/>
          <w:szCs w:val="20"/>
          <w:lang w:val="en-GB"/>
        </w:rPr>
        <w:t>meeting,</w:t>
      </w:r>
      <w:r w:rsidRPr="00012728">
        <w:rPr>
          <w:rFonts w:ascii="Arial" w:hAnsi="Arial" w:cs="Arial"/>
          <w:sz w:val="20"/>
          <w:szCs w:val="20"/>
          <w:lang w:val="en-GB"/>
        </w:rPr>
        <w:t xml:space="preserve"> then the Members present shall constitute a quorum.</w:t>
      </w:r>
    </w:p>
    <w:p w14:paraId="65BEE5E6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E7" w14:textId="77777777" w:rsidR="001276E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7.5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Proposals may be put to a General Meeting of the Pre-school by the Committee or any Member.</w:t>
      </w:r>
    </w:p>
    <w:p w14:paraId="65BEE5E8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65BEE5E9" w14:textId="77777777" w:rsidR="001276E8" w:rsidRDefault="001276E8" w:rsidP="001276E8">
      <w:pPr>
        <w:widowControl/>
        <w:adjustRightInd w:val="0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7.6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All proposals put to the vote at General Meetings shall be decided by a simple majority of votes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cast, except proposals to amend this Constitution or to dissolve the Pre-school which shall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require not less than two thirds of the Members present at the meeting to vote in favour.</w:t>
      </w:r>
    </w:p>
    <w:p w14:paraId="65BEE5EA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EB" w14:textId="37C35D74" w:rsidR="001276E8" w:rsidRDefault="001276E8" w:rsidP="001276E8">
      <w:pPr>
        <w:widowControl/>
        <w:adjustRightInd w:val="0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7.7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No amendments may be made to this Constitution without the prior approval of the Pre-school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Learning Alliance and where any amendment is to the aims of the Pre-school set out in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paragraph 2.1 or to dissolution under paragraph 11; or which would authorise any financial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benefit to be received by trustees or to this paragraph 7.7 this shall not take effect without the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prior written consent of the Charity Commission. (In this paragraph a 'financial benefit' means a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benefit, direct or indirect, which is either money or has a monetary value</w:t>
      </w:r>
      <w:r w:rsidR="00EB1CEA">
        <w:rPr>
          <w:rFonts w:ascii="Arial" w:hAnsi="Arial" w:cs="Arial"/>
          <w:sz w:val="20"/>
          <w:szCs w:val="20"/>
          <w:lang w:val="en-GB"/>
        </w:rPr>
        <w:t>).</w:t>
      </w:r>
    </w:p>
    <w:p w14:paraId="65BEE5EC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ED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7.8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A copy of any resolution amending this Constitution must be sent to the Charity Commission</w:t>
      </w:r>
    </w:p>
    <w:p w14:paraId="65BEE5EE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within 21 days of it being passed.</w:t>
      </w:r>
    </w:p>
    <w:p w14:paraId="65BEE5EF" w14:textId="77777777" w:rsidR="001276E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65BEE5F0" w14:textId="77777777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012728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8.0 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012728">
        <w:rPr>
          <w:rFonts w:ascii="Arial" w:hAnsi="Arial" w:cs="Arial"/>
          <w:b/>
          <w:bCs/>
          <w:sz w:val="20"/>
          <w:szCs w:val="20"/>
          <w:lang w:val="en-GB"/>
        </w:rPr>
        <w:t>Property</w:t>
      </w:r>
    </w:p>
    <w:p w14:paraId="65BEE5F1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BEE5F2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8.1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If the Pre-school acquires an interest in any property, either as a freehold, lease or licence of any</w:t>
      </w:r>
    </w:p>
    <w:p w14:paraId="65BEE5F3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land or buildings, then this property interest will be held by individuals appointed by the</w:t>
      </w:r>
    </w:p>
    <w:p w14:paraId="65BEE5F4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Committee to act as holding trustees of the property on behalf of the Pre-school. These holding</w:t>
      </w:r>
    </w:p>
    <w:p w14:paraId="65BEE5F5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trustees may be members of the Committee, Members of the Pre-school, Member of staff or any</w:t>
      </w:r>
    </w:p>
    <w:p w14:paraId="65BEE5F6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other persons which the Committee may appoint. A holding trustee need not be a Member of the</w:t>
      </w:r>
    </w:p>
    <w:p w14:paraId="65BEE5F7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Pre-school. The holding trustees are not charity trustees and appointment as a holding trustee</w:t>
      </w:r>
    </w:p>
    <w:p w14:paraId="65BEE5F8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will not of itself make a holding trustee either a Committee Member or Member of the Pre-school.</w:t>
      </w:r>
    </w:p>
    <w:p w14:paraId="65BEE5F9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Where holding trustees are required to hold property on behalf of the Pre-school then there shall</w:t>
      </w:r>
    </w:p>
    <w:p w14:paraId="65BEE5FA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not be less than 2 or more than 4 of them appointed by the Committee at any time.</w:t>
      </w:r>
    </w:p>
    <w:p w14:paraId="65BEE5FB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5FC" w14:textId="77777777" w:rsidR="001276E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8.2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Holding trustees will hold office until:</w:t>
      </w:r>
    </w:p>
    <w:p w14:paraId="65BEE5FD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65BEE5FE" w14:textId="77202291" w:rsidR="001276E8" w:rsidRDefault="001276E8" w:rsidP="001276E8">
      <w:pPr>
        <w:widowControl/>
        <w:numPr>
          <w:ilvl w:val="0"/>
          <w:numId w:val="6"/>
        </w:numPr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death</w:t>
      </w:r>
      <w:r w:rsidR="00232B1C">
        <w:rPr>
          <w:rFonts w:ascii="Arial" w:hAnsi="Arial" w:cs="Arial"/>
          <w:sz w:val="20"/>
          <w:szCs w:val="20"/>
          <w:lang w:val="en-GB"/>
        </w:rPr>
        <w:t>.</w:t>
      </w:r>
    </w:p>
    <w:p w14:paraId="65BEE5FF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</w:p>
    <w:p w14:paraId="65BEE600" w14:textId="6E7CFCE4" w:rsidR="001276E8" w:rsidRDefault="001276E8" w:rsidP="001276E8">
      <w:pPr>
        <w:widowControl/>
        <w:numPr>
          <w:ilvl w:val="0"/>
          <w:numId w:val="6"/>
        </w:numPr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retirement with the consent of the remaining holding trustees</w:t>
      </w:r>
      <w:r w:rsidR="00232B1C">
        <w:rPr>
          <w:rFonts w:ascii="Arial" w:hAnsi="Arial" w:cs="Arial"/>
          <w:sz w:val="20"/>
          <w:szCs w:val="20"/>
          <w:lang w:val="en-GB"/>
        </w:rPr>
        <w:t>.</w:t>
      </w:r>
    </w:p>
    <w:p w14:paraId="65BEE601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</w:p>
    <w:p w14:paraId="65BEE602" w14:textId="0DF190D7" w:rsidR="001276E8" w:rsidRDefault="001276E8" w:rsidP="001276E8">
      <w:pPr>
        <w:widowControl/>
        <w:numPr>
          <w:ilvl w:val="0"/>
          <w:numId w:val="6"/>
        </w:numPr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removal by a resolution of the Committee</w:t>
      </w:r>
      <w:r w:rsidR="00397390">
        <w:rPr>
          <w:rFonts w:ascii="Arial" w:hAnsi="Arial" w:cs="Arial"/>
          <w:sz w:val="20"/>
          <w:szCs w:val="20"/>
          <w:lang w:val="en-GB"/>
        </w:rPr>
        <w:t>.</w:t>
      </w:r>
    </w:p>
    <w:p w14:paraId="65BEE603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</w:p>
    <w:p w14:paraId="65BEE604" w14:textId="074E5210" w:rsidR="001276E8" w:rsidRDefault="001276E8" w:rsidP="001276E8">
      <w:pPr>
        <w:widowControl/>
        <w:numPr>
          <w:ilvl w:val="0"/>
          <w:numId w:val="6"/>
        </w:numPr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removal by operation of the law</w:t>
      </w:r>
      <w:r w:rsidR="00397390">
        <w:rPr>
          <w:rFonts w:ascii="Arial" w:hAnsi="Arial" w:cs="Arial"/>
          <w:sz w:val="20"/>
          <w:szCs w:val="20"/>
          <w:lang w:val="en-GB"/>
        </w:rPr>
        <w:t>.</w:t>
      </w:r>
    </w:p>
    <w:p w14:paraId="65BEE605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65BEE606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but no retirement or removal shall be effective unless there will be at least two remaining holding</w:t>
      </w:r>
    </w:p>
    <w:p w14:paraId="65BEE607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trustees.</w:t>
      </w:r>
    </w:p>
    <w:p w14:paraId="65BEE608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609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8.3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In the absence of fraud or wilful default the holding trustees are entitled to be indemnified out of</w:t>
      </w:r>
    </w:p>
    <w:p w14:paraId="65BEE60A" w14:textId="6D045D9E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the Pre-school’s assets against any risks or expenses incurred by them in the exercise of their</w:t>
      </w:r>
    </w:p>
    <w:p w14:paraId="65BEE60B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duty as holding trustees for the Pre-school.</w:t>
      </w:r>
    </w:p>
    <w:p w14:paraId="65BEE60C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60D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8.4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The Committee may convene a meeting with the holding trustees at any time and shall do so</w:t>
      </w:r>
    </w:p>
    <w:p w14:paraId="65BEE60E" w14:textId="46142AAF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within one month of receiving a request for such a meeting from </w:t>
      </w:r>
      <w:r w:rsidR="00057903" w:rsidRPr="00012728">
        <w:rPr>
          <w:rFonts w:ascii="Arial" w:hAnsi="Arial" w:cs="Arial"/>
          <w:sz w:val="20"/>
          <w:szCs w:val="20"/>
          <w:lang w:val="en-GB"/>
        </w:rPr>
        <w:t>most of</w:t>
      </w:r>
      <w:r w:rsidRPr="00012728">
        <w:rPr>
          <w:rFonts w:ascii="Arial" w:hAnsi="Arial" w:cs="Arial"/>
          <w:sz w:val="20"/>
          <w:szCs w:val="20"/>
          <w:lang w:val="en-GB"/>
        </w:rPr>
        <w:t xml:space="preserve"> the holding trustees</w:t>
      </w:r>
    </w:p>
    <w:p w14:paraId="65BEE60F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acting for the Pre-school, provided that the subject matter of any meeting will be limited to</w:t>
      </w:r>
    </w:p>
    <w:p w14:paraId="65BEE610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discussing matters relating to the property held by the holding trustees for the Pre-school and its</w:t>
      </w:r>
    </w:p>
    <w:p w14:paraId="65BEE611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management.</w:t>
      </w:r>
    </w:p>
    <w:p w14:paraId="65BEE612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613" w14:textId="77777777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012728">
        <w:rPr>
          <w:rFonts w:ascii="Arial" w:hAnsi="Arial" w:cs="Arial"/>
          <w:b/>
          <w:bCs/>
          <w:sz w:val="20"/>
          <w:szCs w:val="20"/>
          <w:lang w:val="en-GB"/>
        </w:rPr>
        <w:t xml:space="preserve">9.0 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012728">
        <w:rPr>
          <w:rFonts w:ascii="Arial" w:hAnsi="Arial" w:cs="Arial"/>
          <w:b/>
          <w:bCs/>
          <w:sz w:val="20"/>
          <w:szCs w:val="20"/>
          <w:lang w:val="en-GB"/>
        </w:rPr>
        <w:t>Finance and Accounts</w:t>
      </w:r>
    </w:p>
    <w:p w14:paraId="65BEE614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BEE615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9.1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The Committee will ensure that the Pre-school complies with the requirements of the Charities</w:t>
      </w:r>
    </w:p>
    <w:p w14:paraId="65BEE616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Acts as to the keeping of financial records, the auditing of accounts and the preparation and</w:t>
      </w:r>
    </w:p>
    <w:p w14:paraId="65BEE617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transmission to the Charity Commission of:</w:t>
      </w:r>
    </w:p>
    <w:p w14:paraId="65BEE618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619" w14:textId="20489E4D" w:rsidR="001276E8" w:rsidRDefault="001276E8" w:rsidP="001276E8">
      <w:pPr>
        <w:widowControl/>
        <w:numPr>
          <w:ilvl w:val="0"/>
          <w:numId w:val="8"/>
        </w:numPr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annual reports</w:t>
      </w:r>
      <w:r w:rsidR="000510E2">
        <w:rPr>
          <w:rFonts w:ascii="Arial" w:hAnsi="Arial" w:cs="Arial"/>
          <w:sz w:val="20"/>
          <w:szCs w:val="20"/>
          <w:lang w:val="en-GB"/>
        </w:rPr>
        <w:t>.</w:t>
      </w:r>
    </w:p>
    <w:p w14:paraId="65BEE61A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</w:p>
    <w:p w14:paraId="65BEE61B" w14:textId="7146743F" w:rsidR="001276E8" w:rsidRDefault="001276E8" w:rsidP="001276E8">
      <w:pPr>
        <w:widowControl/>
        <w:numPr>
          <w:ilvl w:val="0"/>
          <w:numId w:val="8"/>
        </w:numPr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annual returns</w:t>
      </w:r>
      <w:r w:rsidR="000510E2">
        <w:rPr>
          <w:rFonts w:ascii="Arial" w:hAnsi="Arial" w:cs="Arial"/>
          <w:sz w:val="20"/>
          <w:szCs w:val="20"/>
          <w:lang w:val="en-GB"/>
        </w:rPr>
        <w:t>.</w:t>
      </w:r>
    </w:p>
    <w:p w14:paraId="65BEE61C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</w:p>
    <w:p w14:paraId="65BEE61D" w14:textId="77777777" w:rsidR="001276E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(c)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annual statements of account.</w:t>
      </w:r>
    </w:p>
    <w:p w14:paraId="65BEE61E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61F" w14:textId="5199C24F" w:rsidR="001276E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9.2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The accounting records shall</w:t>
      </w:r>
      <w:r w:rsidR="006D13A8">
        <w:rPr>
          <w:rFonts w:ascii="Arial" w:hAnsi="Arial" w:cs="Arial"/>
          <w:sz w:val="20"/>
          <w:szCs w:val="20"/>
          <w:lang w:val="en-GB"/>
        </w:rPr>
        <w:t xml:space="preserve"> </w:t>
      </w:r>
      <w:r w:rsidRPr="00012728">
        <w:rPr>
          <w:rFonts w:ascii="Arial" w:hAnsi="Arial" w:cs="Arial"/>
          <w:sz w:val="20"/>
          <w:szCs w:val="20"/>
          <w:lang w:val="en-GB"/>
        </w:rPr>
        <w:t>contain:</w:t>
      </w:r>
    </w:p>
    <w:p w14:paraId="65BEE620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65BEE621" w14:textId="77777777" w:rsidR="001276E8" w:rsidRPr="00012728" w:rsidRDefault="001276E8" w:rsidP="001276E8">
      <w:pPr>
        <w:widowControl/>
        <w:numPr>
          <w:ilvl w:val="0"/>
          <w:numId w:val="9"/>
        </w:numPr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entries showing from day to day all monies received and expended and the matters in</w:t>
      </w:r>
    </w:p>
    <w:p w14:paraId="65BEE622" w14:textId="18E2EB91" w:rsidR="001276E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respect of which the receipts and expenditures took place</w:t>
      </w:r>
      <w:r w:rsidR="000510E2">
        <w:rPr>
          <w:rFonts w:ascii="Arial" w:hAnsi="Arial" w:cs="Arial"/>
          <w:sz w:val="20"/>
          <w:szCs w:val="20"/>
          <w:lang w:val="en-GB"/>
        </w:rPr>
        <w:t>.</w:t>
      </w:r>
    </w:p>
    <w:p w14:paraId="65BEE623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</w:p>
    <w:p w14:paraId="65BEE624" w14:textId="4ADDCAB0" w:rsidR="001276E8" w:rsidRDefault="001276E8" w:rsidP="001276E8">
      <w:pPr>
        <w:widowControl/>
        <w:numPr>
          <w:ilvl w:val="0"/>
          <w:numId w:val="9"/>
        </w:numPr>
        <w:tabs>
          <w:tab w:val="left" w:pos="1134"/>
        </w:tabs>
        <w:adjustRightInd w:val="0"/>
        <w:ind w:left="1134" w:hanging="425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a record of the assets </w:t>
      </w:r>
      <w:r w:rsidR="006D13A8" w:rsidRPr="00012728">
        <w:rPr>
          <w:rFonts w:ascii="Arial" w:hAnsi="Arial" w:cs="Arial"/>
          <w:sz w:val="20"/>
          <w:szCs w:val="20"/>
          <w:lang w:val="en-GB"/>
        </w:rPr>
        <w:t>held,</w:t>
      </w:r>
      <w:r w:rsidRPr="00012728">
        <w:rPr>
          <w:rFonts w:ascii="Arial" w:hAnsi="Arial" w:cs="Arial"/>
          <w:sz w:val="20"/>
          <w:szCs w:val="20"/>
          <w:lang w:val="en-GB"/>
        </w:rPr>
        <w:t xml:space="preserve"> and any monies owed by the Pre-school.</w:t>
      </w:r>
    </w:p>
    <w:p w14:paraId="65BEE625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65BEE626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9.3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At each meeting of the Committee the Treasurer shall normally present an up to date written</w:t>
      </w:r>
    </w:p>
    <w:p w14:paraId="65BEE627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statement of accounts to the Committee.</w:t>
      </w:r>
    </w:p>
    <w:p w14:paraId="65BEE628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629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9.4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All accounting records relating to the Pre-school shall be available for inspection by any member</w:t>
      </w:r>
    </w:p>
    <w:p w14:paraId="65BEE62A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of the Committee at any reasonable time during normal office hours and may be available for</w:t>
      </w:r>
    </w:p>
    <w:p w14:paraId="65BEE62B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inspection by Members at the discretion of the Committee.</w:t>
      </w:r>
    </w:p>
    <w:p w14:paraId="65BEE62C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62D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lastRenderedPageBreak/>
        <w:t xml:space="preserve">9.5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The Pre-school may open one or more bank accounts. All bank accounts will be in the name of</w:t>
      </w:r>
    </w:p>
    <w:p w14:paraId="65BEE62E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the Pre-school.</w:t>
      </w:r>
    </w:p>
    <w:p w14:paraId="65BEE62F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630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9.6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Cheques and orders for payment of money from these accounts shall normally be signed by two</w:t>
      </w:r>
    </w:p>
    <w:p w14:paraId="65BEE631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designated persons, one of whom shall be an Officer. Where the Pre-school is not subject to any</w:t>
      </w:r>
    </w:p>
    <w:p w14:paraId="65BEE632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conditions of a grant which requires two signatories, the Committee may decide to allow cheques</w:t>
      </w:r>
    </w:p>
    <w:p w14:paraId="65BEE633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and orders for small amounts set by the Committee to be signed by a single signatory. A</w:t>
      </w:r>
    </w:p>
    <w:p w14:paraId="65BEE634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duplicate of all bank statements should normally be sent to the Chair.</w:t>
      </w:r>
    </w:p>
    <w:p w14:paraId="65BEE635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636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9.7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The Committee may resolve to set aside income as a reserve against future expenditure but only</w:t>
      </w:r>
    </w:p>
    <w:p w14:paraId="65BEE637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in accordance with a written reserves policy.</w:t>
      </w:r>
    </w:p>
    <w:p w14:paraId="65BEE638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639" w14:textId="77777777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012728">
        <w:rPr>
          <w:rFonts w:ascii="Arial" w:hAnsi="Arial" w:cs="Arial"/>
          <w:b/>
          <w:bCs/>
          <w:sz w:val="20"/>
          <w:szCs w:val="20"/>
          <w:lang w:val="en-GB"/>
        </w:rPr>
        <w:t xml:space="preserve">10.0 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012728">
        <w:rPr>
          <w:rFonts w:ascii="Arial" w:hAnsi="Arial" w:cs="Arial"/>
          <w:b/>
          <w:bCs/>
          <w:sz w:val="20"/>
          <w:szCs w:val="20"/>
          <w:lang w:val="en-GB"/>
        </w:rPr>
        <w:t>Minutes</w:t>
      </w:r>
    </w:p>
    <w:p w14:paraId="65BEE63A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BEE63B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10.1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The Committee will keep minutes of all proceedings at all meetings of the Pre-school and of the</w:t>
      </w:r>
    </w:p>
    <w:p w14:paraId="65BEE63C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Committee. The minutes shall record:</w:t>
      </w:r>
    </w:p>
    <w:p w14:paraId="65BEE63D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63E" w14:textId="14DAB84D" w:rsidR="001276E8" w:rsidRDefault="001276E8" w:rsidP="001276E8">
      <w:pPr>
        <w:widowControl/>
        <w:numPr>
          <w:ilvl w:val="0"/>
          <w:numId w:val="7"/>
        </w:numPr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the names of everyone present at the meeting</w:t>
      </w:r>
      <w:r w:rsidR="00705E77">
        <w:rPr>
          <w:rFonts w:ascii="Arial" w:hAnsi="Arial" w:cs="Arial"/>
          <w:sz w:val="20"/>
          <w:szCs w:val="20"/>
          <w:lang w:val="en-GB"/>
        </w:rPr>
        <w:t>.</w:t>
      </w:r>
    </w:p>
    <w:p w14:paraId="65BEE63F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</w:p>
    <w:p w14:paraId="65BEE640" w14:textId="2DE00AB3" w:rsidR="001276E8" w:rsidRDefault="001276E8" w:rsidP="001276E8">
      <w:pPr>
        <w:widowControl/>
        <w:numPr>
          <w:ilvl w:val="0"/>
          <w:numId w:val="7"/>
        </w:numPr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the decisions made at the meetings</w:t>
      </w:r>
      <w:r w:rsidR="00705E77">
        <w:rPr>
          <w:rFonts w:ascii="Arial" w:hAnsi="Arial" w:cs="Arial"/>
          <w:sz w:val="20"/>
          <w:szCs w:val="20"/>
          <w:lang w:val="en-GB"/>
        </w:rPr>
        <w:t>.</w:t>
      </w:r>
    </w:p>
    <w:p w14:paraId="65BEE641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</w:p>
    <w:p w14:paraId="65BEE642" w14:textId="53FAE37B" w:rsidR="001276E8" w:rsidRDefault="001276E8" w:rsidP="001276E8">
      <w:pPr>
        <w:widowControl/>
        <w:numPr>
          <w:ilvl w:val="0"/>
          <w:numId w:val="7"/>
        </w:numPr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where appropriate, the reasons for and any actions arising from the decisions</w:t>
      </w:r>
      <w:r w:rsidR="00705E77">
        <w:rPr>
          <w:rFonts w:ascii="Arial" w:hAnsi="Arial" w:cs="Arial"/>
          <w:sz w:val="20"/>
          <w:szCs w:val="20"/>
          <w:lang w:val="en-GB"/>
        </w:rPr>
        <w:t>.</w:t>
      </w:r>
    </w:p>
    <w:p w14:paraId="65BEE643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</w:p>
    <w:p w14:paraId="65BEE644" w14:textId="20318FD2" w:rsidR="001276E8" w:rsidRDefault="001276E8" w:rsidP="001276E8">
      <w:pPr>
        <w:widowControl/>
        <w:numPr>
          <w:ilvl w:val="0"/>
          <w:numId w:val="7"/>
        </w:numPr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any other material details regarding the meeting</w:t>
      </w:r>
      <w:r w:rsidR="00705E77">
        <w:rPr>
          <w:rFonts w:ascii="Arial" w:hAnsi="Arial" w:cs="Arial"/>
          <w:sz w:val="20"/>
          <w:szCs w:val="20"/>
          <w:lang w:val="en-GB"/>
        </w:rPr>
        <w:t>.</w:t>
      </w:r>
    </w:p>
    <w:p w14:paraId="65BEE645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65BEE646" w14:textId="77777777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012728">
        <w:rPr>
          <w:rFonts w:ascii="Arial" w:hAnsi="Arial" w:cs="Arial"/>
          <w:b/>
          <w:bCs/>
          <w:sz w:val="20"/>
          <w:szCs w:val="20"/>
          <w:lang w:val="en-GB"/>
        </w:rPr>
        <w:t xml:space="preserve">11.0 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012728">
        <w:rPr>
          <w:rFonts w:ascii="Arial" w:hAnsi="Arial" w:cs="Arial"/>
          <w:b/>
          <w:bCs/>
          <w:sz w:val="20"/>
          <w:szCs w:val="20"/>
          <w:lang w:val="en-GB"/>
        </w:rPr>
        <w:t>Dissolution</w:t>
      </w:r>
    </w:p>
    <w:p w14:paraId="65BEE647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BEE648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11.1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If the Committee resolves that the aims of the Pre-school can no longer be fulfilled, the</w:t>
      </w:r>
    </w:p>
    <w:p w14:paraId="65BEE649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Committee will convene an Extraordinary General Meeting of the Pre-school to consider the</w:t>
      </w:r>
    </w:p>
    <w:p w14:paraId="65BEE64A" w14:textId="1924FF15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winding up and dissolution of the Pre-school.</w:t>
      </w:r>
    </w:p>
    <w:p w14:paraId="65BEE64B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64C" w14:textId="05BEDF11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11.2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 xml:space="preserve">If the Extraordinary General Meeting referred to in paragraph 11.1 decides by </w:t>
      </w:r>
      <w:r w:rsidR="00872AAA" w:rsidRPr="00012728">
        <w:rPr>
          <w:rFonts w:ascii="Arial" w:hAnsi="Arial" w:cs="Arial"/>
          <w:sz w:val="20"/>
          <w:szCs w:val="20"/>
          <w:lang w:val="en-GB"/>
        </w:rPr>
        <w:t>two thirds</w:t>
      </w:r>
    </w:p>
    <w:p w14:paraId="65BEE64D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majority of the Members present and voting that the Pre-school should be wound up the</w:t>
      </w:r>
    </w:p>
    <w:p w14:paraId="65BEE64E" w14:textId="2907D433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Committee in consultation with the Pre-school Learning Alliance shall transfer </w:t>
      </w:r>
      <w:r w:rsidR="00175D3F" w:rsidRPr="00012728">
        <w:rPr>
          <w:rFonts w:ascii="Arial" w:hAnsi="Arial" w:cs="Arial"/>
          <w:sz w:val="20"/>
          <w:szCs w:val="20"/>
          <w:lang w:val="en-GB"/>
        </w:rPr>
        <w:t>all</w:t>
      </w:r>
      <w:r w:rsidRPr="00012728">
        <w:rPr>
          <w:rFonts w:ascii="Arial" w:hAnsi="Arial" w:cs="Arial"/>
          <w:sz w:val="20"/>
          <w:szCs w:val="20"/>
          <w:lang w:val="en-GB"/>
        </w:rPr>
        <w:t xml:space="preserve"> the assets of</w:t>
      </w:r>
    </w:p>
    <w:p w14:paraId="65BEE64F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the Pre-school (subject to the satisfaction of all debts and liabilities of the Pre-school) in</w:t>
      </w:r>
    </w:p>
    <w:p w14:paraId="65BEE650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accordance with paragraph 11.4.</w:t>
      </w:r>
    </w:p>
    <w:p w14:paraId="65BEE651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652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11.3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If at the Extraordinary General Meeting a quorum is not present within 1 hour of the time</w:t>
      </w:r>
    </w:p>
    <w:p w14:paraId="65BEE653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appointed for the meeting then the meeting will be adjourned to the same day of the next</w:t>
      </w:r>
    </w:p>
    <w:p w14:paraId="65BEE654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following week at the same time and place. If at the adjourned meeting a quorum is again not</w:t>
      </w:r>
    </w:p>
    <w:p w14:paraId="65BEE655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present within 1 hour of the time appointed for the meeting then the Members present shall</w:t>
      </w:r>
    </w:p>
    <w:p w14:paraId="65BEE656" w14:textId="3B5A84A6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constitute a quorum</w:t>
      </w:r>
      <w:r w:rsidR="00705E77">
        <w:rPr>
          <w:rFonts w:ascii="Arial" w:hAnsi="Arial" w:cs="Arial"/>
          <w:sz w:val="20"/>
          <w:szCs w:val="20"/>
          <w:lang w:val="en-GB"/>
        </w:rPr>
        <w:t>.</w:t>
      </w:r>
    </w:p>
    <w:p w14:paraId="65BEE657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658" w14:textId="7BBE6248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11.4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 xml:space="preserve">If the Pre-school is wound up or dissolved and after </w:t>
      </w:r>
      <w:r w:rsidR="00DA184F" w:rsidRPr="00012728">
        <w:rPr>
          <w:rFonts w:ascii="Arial" w:hAnsi="Arial" w:cs="Arial"/>
          <w:sz w:val="20"/>
          <w:szCs w:val="20"/>
          <w:lang w:val="en-GB"/>
        </w:rPr>
        <w:t>all</w:t>
      </w:r>
      <w:r w:rsidRPr="00012728">
        <w:rPr>
          <w:rFonts w:ascii="Arial" w:hAnsi="Arial" w:cs="Arial"/>
          <w:sz w:val="20"/>
          <w:szCs w:val="20"/>
          <w:lang w:val="en-GB"/>
        </w:rPr>
        <w:t xml:space="preserve"> its debts and liabilities have been</w:t>
      </w:r>
    </w:p>
    <w:p w14:paraId="65BEE659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satisfied there remains any property or assets these shall not be paid or distributed amongst the</w:t>
      </w:r>
    </w:p>
    <w:p w14:paraId="65BEE65A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Members of the Pre-school but shall be applied in one or more of the following ways:</w:t>
      </w:r>
    </w:p>
    <w:p w14:paraId="65BEE65B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65C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(a)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transferred to the Pre-school Learning Alliance or, with the agreement of the Pre-school</w:t>
      </w:r>
    </w:p>
    <w:p w14:paraId="65BEE65D" w14:textId="4F733076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 xml:space="preserve">Learning Alliance, to another pre-school established as a charity </w:t>
      </w:r>
      <w:r w:rsidR="00DA184F" w:rsidRPr="00012728">
        <w:rPr>
          <w:rFonts w:ascii="Arial" w:hAnsi="Arial" w:cs="Arial"/>
          <w:sz w:val="20"/>
          <w:szCs w:val="20"/>
          <w:lang w:val="en-GB"/>
        </w:rPr>
        <w:t>who’s</w:t>
      </w:r>
      <w:r w:rsidRPr="00012728">
        <w:rPr>
          <w:rFonts w:ascii="Arial" w:hAnsi="Arial" w:cs="Arial"/>
          <w:sz w:val="20"/>
          <w:szCs w:val="20"/>
          <w:lang w:val="en-GB"/>
        </w:rPr>
        <w:t xml:space="preserve"> governing</w:t>
      </w:r>
    </w:p>
    <w:p w14:paraId="65BEE65E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instrument prohibits the distribution of income and property to an extent at least as great as</w:t>
      </w:r>
    </w:p>
    <w:p w14:paraId="65BEE65F" w14:textId="362E3914" w:rsidR="001276E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 xml:space="preserve">is imposed on the Pre-school and whose objects are </w:t>
      </w:r>
      <w:r w:rsidR="00DA184F" w:rsidRPr="00012728">
        <w:rPr>
          <w:rFonts w:ascii="Arial" w:hAnsi="Arial" w:cs="Arial"/>
          <w:sz w:val="20"/>
          <w:szCs w:val="20"/>
          <w:lang w:val="en-GB"/>
        </w:rPr>
        <w:t>like</w:t>
      </w:r>
      <w:r w:rsidRPr="00012728">
        <w:rPr>
          <w:rFonts w:ascii="Arial" w:hAnsi="Arial" w:cs="Arial"/>
          <w:sz w:val="20"/>
          <w:szCs w:val="20"/>
          <w:lang w:val="en-GB"/>
        </w:rPr>
        <w:t xml:space="preserve"> those of the Pre-school</w:t>
      </w:r>
      <w:r w:rsidR="00705E77">
        <w:rPr>
          <w:rFonts w:ascii="Arial" w:hAnsi="Arial" w:cs="Arial"/>
          <w:sz w:val="20"/>
          <w:szCs w:val="20"/>
          <w:lang w:val="en-GB"/>
        </w:rPr>
        <w:t>.</w:t>
      </w:r>
    </w:p>
    <w:p w14:paraId="65BEE660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</w:p>
    <w:p w14:paraId="65BEE661" w14:textId="77777777" w:rsidR="001276E8" w:rsidRPr="0001272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(b)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in such other manner consistent with the charitable status of the Pre-school as the Preschool</w:t>
      </w:r>
    </w:p>
    <w:p w14:paraId="65BEE662" w14:textId="77777777" w:rsidR="001276E8" w:rsidRDefault="001276E8" w:rsidP="001276E8">
      <w:pPr>
        <w:widowControl/>
        <w:tabs>
          <w:tab w:val="left" w:pos="1134"/>
        </w:tabs>
        <w:adjustRightInd w:val="0"/>
        <w:ind w:left="1134" w:hanging="4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Learning Alliance and the Charity Commission have approved in writing in advance.</w:t>
      </w:r>
    </w:p>
    <w:p w14:paraId="65BEE663" w14:textId="77777777" w:rsidR="001276E8" w:rsidRPr="00012728" w:rsidRDefault="001276E8" w:rsidP="001276E8">
      <w:pPr>
        <w:widowControl/>
        <w:adjustRightInd w:val="0"/>
        <w:ind w:left="720" w:firstLine="720"/>
        <w:rPr>
          <w:rFonts w:ascii="Arial" w:hAnsi="Arial" w:cs="Arial"/>
          <w:sz w:val="20"/>
          <w:szCs w:val="20"/>
          <w:lang w:val="en-GB"/>
        </w:rPr>
      </w:pPr>
    </w:p>
    <w:p w14:paraId="65BEE664" w14:textId="77777777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BEE665" w14:textId="77777777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BEE666" w14:textId="77777777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BEE667" w14:textId="77777777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BEE668" w14:textId="77777777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BEE669" w14:textId="77777777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BEE66A" w14:textId="77777777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BEE66B" w14:textId="77777777" w:rsidR="001276E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012728">
        <w:rPr>
          <w:rFonts w:ascii="Arial" w:hAnsi="Arial" w:cs="Arial"/>
          <w:b/>
          <w:bCs/>
          <w:sz w:val="20"/>
          <w:szCs w:val="20"/>
          <w:lang w:val="en-GB"/>
        </w:rPr>
        <w:t xml:space="preserve">12.0 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012728">
        <w:rPr>
          <w:rFonts w:ascii="Arial" w:hAnsi="Arial" w:cs="Arial"/>
          <w:b/>
          <w:bCs/>
          <w:sz w:val="20"/>
          <w:szCs w:val="20"/>
          <w:lang w:val="en-GB"/>
        </w:rPr>
        <w:t>Indemnity</w:t>
      </w:r>
    </w:p>
    <w:p w14:paraId="65BEE66C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BEE66D" w14:textId="77777777" w:rsidR="001276E8" w:rsidRPr="00012728" w:rsidRDefault="001276E8" w:rsidP="001276E8">
      <w:pPr>
        <w:widowControl/>
        <w:adjustRightInd w:val="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 xml:space="preserve">12.1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012728">
        <w:rPr>
          <w:rFonts w:ascii="Arial" w:hAnsi="Arial" w:cs="Arial"/>
          <w:sz w:val="20"/>
          <w:szCs w:val="20"/>
          <w:lang w:val="en-GB"/>
        </w:rPr>
        <w:t>Subject to the provisions of the Charities Acts, every member of the Committee shall be</w:t>
      </w:r>
    </w:p>
    <w:p w14:paraId="65BEE66E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indemnified out of the assets of the Pre-school against any liability incurred by him/her in</w:t>
      </w:r>
    </w:p>
    <w:p w14:paraId="65BEE66F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defending any proceedings, whether civil or criminal, in which judgement is given in his/her</w:t>
      </w:r>
    </w:p>
    <w:p w14:paraId="65BEE670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favour or in which he/she is acquitted or in connection with any application in which relief is</w:t>
      </w:r>
    </w:p>
    <w:p w14:paraId="65BEE671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granted to him/her by the court from liability for negligence, default, breach of duty or breach of</w:t>
      </w:r>
    </w:p>
    <w:p w14:paraId="65BEE672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  <w:r w:rsidRPr="00012728">
        <w:rPr>
          <w:rFonts w:ascii="Arial" w:hAnsi="Arial" w:cs="Arial"/>
          <w:sz w:val="20"/>
          <w:szCs w:val="20"/>
          <w:lang w:val="en-GB"/>
        </w:rPr>
        <w:t>trust in relation to the affairs of the Pre-school.</w:t>
      </w:r>
    </w:p>
    <w:p w14:paraId="65BEE673" w14:textId="77777777" w:rsidR="001276E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674" w14:textId="77777777" w:rsidR="001276E8" w:rsidRDefault="001276E8" w:rsidP="001276E8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eastAsia="en-US"/>
        </w:rPr>
      </w:pPr>
    </w:p>
    <w:p w14:paraId="65BEE675" w14:textId="77777777" w:rsidR="001276E8" w:rsidRDefault="001276E8" w:rsidP="001276E8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eastAsia="en-US"/>
        </w:rPr>
      </w:pPr>
    </w:p>
    <w:p w14:paraId="65BEE676" w14:textId="77777777" w:rsidR="001276E8" w:rsidRDefault="001276E8" w:rsidP="001276E8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5BEE677" w14:textId="77777777" w:rsidR="001276E8" w:rsidRPr="00B67883" w:rsidRDefault="001276E8" w:rsidP="001276E8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5BEE678" w14:textId="141EBD50" w:rsidR="001276E8" w:rsidRDefault="001276E8" w:rsidP="001276E8">
      <w:pPr>
        <w:rPr>
          <w:rFonts w:ascii="Arial" w:hAnsi="Arial" w:cs="Arial"/>
          <w:sz w:val="20"/>
          <w:szCs w:val="20"/>
          <w:lang w:eastAsia="en-US"/>
        </w:rPr>
      </w:pPr>
      <w:r w:rsidRPr="00B67883">
        <w:rPr>
          <w:rFonts w:ascii="Arial" w:hAnsi="Arial" w:cs="Arial"/>
          <w:sz w:val="20"/>
          <w:szCs w:val="20"/>
          <w:lang w:eastAsia="en-US"/>
        </w:rPr>
        <w:t xml:space="preserve">This constitution was approved by the members of </w:t>
      </w:r>
      <w:r w:rsidRPr="002F5169">
        <w:rPr>
          <w:rFonts w:ascii="Arial" w:hAnsi="Arial" w:cs="Arial"/>
          <w:b/>
          <w:sz w:val="20"/>
          <w:szCs w:val="20"/>
          <w:lang w:eastAsia="en-US"/>
        </w:rPr>
        <w:t>Hanslope Pre-school</w:t>
      </w:r>
      <w:r>
        <w:rPr>
          <w:rFonts w:ascii="Arial" w:hAnsi="Arial" w:cs="Arial"/>
          <w:sz w:val="20"/>
          <w:szCs w:val="20"/>
          <w:lang w:eastAsia="en-US"/>
        </w:rPr>
        <w:t xml:space="preserve"> (Pre-school Learning Alliance Membership Number 4787) at the </w:t>
      </w:r>
      <w:r w:rsidR="00E84D5F">
        <w:rPr>
          <w:rFonts w:ascii="Arial" w:hAnsi="Arial" w:cs="Arial"/>
          <w:sz w:val="20"/>
          <w:szCs w:val="20"/>
          <w:lang w:eastAsia="en-US"/>
        </w:rPr>
        <w:t>Committee Meeting</w:t>
      </w:r>
      <w:r w:rsidR="0062579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A5386">
        <w:rPr>
          <w:rFonts w:ascii="Arial" w:hAnsi="Arial" w:cs="Arial"/>
          <w:sz w:val="20"/>
          <w:szCs w:val="20"/>
          <w:lang w:eastAsia="en-US"/>
        </w:rPr>
        <w:t>on the 14</w:t>
      </w:r>
      <w:r w:rsidR="008A5386" w:rsidRPr="008A5386">
        <w:rPr>
          <w:rFonts w:ascii="Arial" w:hAnsi="Arial" w:cs="Arial"/>
          <w:sz w:val="20"/>
          <w:szCs w:val="20"/>
          <w:vertAlign w:val="superscript"/>
          <w:lang w:eastAsia="en-US"/>
        </w:rPr>
        <w:t>th</w:t>
      </w:r>
      <w:r w:rsidR="008A5386">
        <w:rPr>
          <w:rFonts w:ascii="Arial" w:hAnsi="Arial" w:cs="Arial"/>
          <w:sz w:val="20"/>
          <w:szCs w:val="20"/>
          <w:lang w:eastAsia="en-US"/>
        </w:rPr>
        <w:t xml:space="preserve"> of November 2019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65BEE679" w14:textId="77777777" w:rsidR="001276E8" w:rsidRDefault="001276E8" w:rsidP="001276E8">
      <w:pPr>
        <w:rPr>
          <w:rFonts w:ascii="Arial" w:hAnsi="Arial" w:cs="Arial"/>
          <w:sz w:val="20"/>
          <w:szCs w:val="20"/>
          <w:lang w:eastAsia="en-US"/>
        </w:rPr>
      </w:pPr>
    </w:p>
    <w:p w14:paraId="65BEE67A" w14:textId="77777777" w:rsidR="001276E8" w:rsidRPr="00B67883" w:rsidRDefault="001276E8" w:rsidP="001276E8">
      <w:pPr>
        <w:rPr>
          <w:rFonts w:ascii="Arial" w:hAnsi="Arial" w:cs="Arial"/>
          <w:sz w:val="20"/>
          <w:szCs w:val="20"/>
          <w:lang w:eastAsia="en-US"/>
        </w:rPr>
      </w:pPr>
    </w:p>
    <w:p w14:paraId="65BEE67B" w14:textId="4972F10F" w:rsidR="001276E8" w:rsidRDefault="001276E8" w:rsidP="001276E8">
      <w:pPr>
        <w:tabs>
          <w:tab w:val="right" w:leader="underscore" w:pos="9979"/>
        </w:tabs>
        <w:rPr>
          <w:rFonts w:ascii="Arial" w:hAnsi="Arial" w:cs="Arial"/>
          <w:sz w:val="20"/>
          <w:szCs w:val="20"/>
          <w:lang w:eastAsia="en-US"/>
        </w:rPr>
      </w:pPr>
      <w:r w:rsidRPr="00B67883">
        <w:rPr>
          <w:rFonts w:ascii="Arial" w:hAnsi="Arial" w:cs="Arial"/>
          <w:sz w:val="20"/>
          <w:szCs w:val="20"/>
          <w:lang w:eastAsia="en-US"/>
        </w:rPr>
        <w:t>Signed (Chair</w:t>
      </w:r>
      <w:r w:rsidR="00BC414D">
        <w:rPr>
          <w:rFonts w:ascii="Arial" w:hAnsi="Arial" w:cs="Arial"/>
          <w:sz w:val="20"/>
          <w:szCs w:val="20"/>
          <w:lang w:eastAsia="en-US"/>
        </w:rPr>
        <w:t>person</w:t>
      </w:r>
      <w:r w:rsidRPr="00B67883">
        <w:rPr>
          <w:rFonts w:ascii="Arial" w:hAnsi="Arial" w:cs="Arial"/>
          <w:sz w:val="20"/>
          <w:szCs w:val="20"/>
          <w:lang w:eastAsia="en-US"/>
        </w:rPr>
        <w:t>)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65BEE67C" w14:textId="5E4C95D4" w:rsidR="001276E8" w:rsidRDefault="00317C88" w:rsidP="001276E8">
      <w:pPr>
        <w:tabs>
          <w:tab w:val="right" w:leader="underscore" w:pos="9923"/>
        </w:tabs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XANTHIA COLLENDER</w:t>
      </w:r>
    </w:p>
    <w:p w14:paraId="65BEE67D" w14:textId="77777777" w:rsidR="001276E8" w:rsidRDefault="001276E8" w:rsidP="001276E8">
      <w:pPr>
        <w:tabs>
          <w:tab w:val="left" w:leader="underscore" w:pos="9612"/>
        </w:tabs>
        <w:rPr>
          <w:rFonts w:ascii="Arial" w:hAnsi="Arial" w:cs="Arial"/>
          <w:sz w:val="20"/>
          <w:szCs w:val="20"/>
          <w:lang w:eastAsia="en-US"/>
        </w:rPr>
      </w:pPr>
    </w:p>
    <w:p w14:paraId="65BEE67E" w14:textId="77777777" w:rsidR="001276E8" w:rsidRDefault="001276E8" w:rsidP="001276E8">
      <w:pPr>
        <w:tabs>
          <w:tab w:val="left" w:leader="underscore" w:pos="9612"/>
        </w:tabs>
        <w:rPr>
          <w:rFonts w:ascii="Arial" w:hAnsi="Arial" w:cs="Arial"/>
          <w:sz w:val="20"/>
          <w:szCs w:val="20"/>
          <w:lang w:eastAsia="en-US"/>
        </w:rPr>
      </w:pPr>
    </w:p>
    <w:p w14:paraId="65BEE67F" w14:textId="5DEA6493" w:rsidR="001276E8" w:rsidRDefault="001276E8" w:rsidP="001276E8">
      <w:pPr>
        <w:tabs>
          <w:tab w:val="right" w:leader="underscore" w:pos="9979"/>
        </w:tabs>
        <w:rPr>
          <w:rFonts w:ascii="Arial" w:hAnsi="Arial" w:cs="Arial"/>
          <w:sz w:val="20"/>
          <w:szCs w:val="20"/>
          <w:lang w:eastAsia="en-US"/>
        </w:rPr>
      </w:pPr>
      <w:r w:rsidRPr="00B67883">
        <w:rPr>
          <w:rFonts w:ascii="Arial" w:hAnsi="Arial" w:cs="Arial"/>
          <w:sz w:val="20"/>
          <w:szCs w:val="20"/>
          <w:lang w:eastAsia="en-US"/>
        </w:rPr>
        <w:t>Signed (</w:t>
      </w:r>
      <w:r w:rsidR="00851985">
        <w:rPr>
          <w:rFonts w:ascii="Arial" w:hAnsi="Arial" w:cs="Arial"/>
          <w:sz w:val="20"/>
          <w:szCs w:val="20"/>
          <w:lang w:eastAsia="en-US"/>
        </w:rPr>
        <w:t>Treasurer</w:t>
      </w:r>
      <w:r w:rsidRPr="00B67883">
        <w:rPr>
          <w:rFonts w:ascii="Arial" w:hAnsi="Arial" w:cs="Arial"/>
          <w:sz w:val="20"/>
          <w:szCs w:val="20"/>
          <w:lang w:eastAsia="en-US"/>
        </w:rPr>
        <w:t>)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65BEE680" w14:textId="631353B3" w:rsidR="001276E8" w:rsidRDefault="00851985" w:rsidP="001276E8">
      <w:pPr>
        <w:tabs>
          <w:tab w:val="right" w:leader="underscore" w:pos="9979"/>
        </w:tabs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RHIANNON POWELL</w:t>
      </w:r>
    </w:p>
    <w:p w14:paraId="65BEE681" w14:textId="77777777" w:rsidR="001276E8" w:rsidRDefault="001276E8" w:rsidP="001276E8">
      <w:pPr>
        <w:tabs>
          <w:tab w:val="left" w:leader="underscore" w:pos="9612"/>
        </w:tabs>
        <w:ind w:right="6624"/>
        <w:rPr>
          <w:rFonts w:ascii="Arial" w:hAnsi="Arial" w:cs="Arial"/>
          <w:sz w:val="20"/>
          <w:szCs w:val="20"/>
          <w:lang w:eastAsia="en-US"/>
        </w:rPr>
      </w:pPr>
    </w:p>
    <w:p w14:paraId="65BEE682" w14:textId="77777777" w:rsidR="001276E8" w:rsidRDefault="001276E8" w:rsidP="001276E8">
      <w:pPr>
        <w:tabs>
          <w:tab w:val="left" w:leader="underscore" w:pos="9612"/>
        </w:tabs>
        <w:ind w:right="6624"/>
        <w:rPr>
          <w:rFonts w:ascii="Arial" w:hAnsi="Arial" w:cs="Arial"/>
          <w:sz w:val="20"/>
          <w:szCs w:val="20"/>
          <w:lang w:eastAsia="en-US"/>
        </w:rPr>
      </w:pPr>
    </w:p>
    <w:p w14:paraId="65BEE683" w14:textId="77777777" w:rsidR="001276E8" w:rsidRDefault="001276E8" w:rsidP="001276E8">
      <w:pPr>
        <w:tabs>
          <w:tab w:val="left" w:leader="underscore" w:pos="9612"/>
        </w:tabs>
        <w:ind w:right="6624"/>
        <w:rPr>
          <w:rFonts w:ascii="Arial" w:hAnsi="Arial" w:cs="Arial"/>
          <w:sz w:val="20"/>
          <w:szCs w:val="20"/>
          <w:lang w:eastAsia="en-US"/>
        </w:rPr>
      </w:pPr>
    </w:p>
    <w:p w14:paraId="65BEE684" w14:textId="77777777" w:rsidR="001276E8" w:rsidRDefault="001276E8" w:rsidP="001276E8">
      <w:pPr>
        <w:tabs>
          <w:tab w:val="left" w:leader="underscore" w:pos="9612"/>
        </w:tabs>
        <w:ind w:right="6624"/>
        <w:rPr>
          <w:rFonts w:ascii="Arial" w:hAnsi="Arial" w:cs="Arial"/>
          <w:sz w:val="20"/>
          <w:szCs w:val="20"/>
          <w:lang w:eastAsia="en-US"/>
        </w:rPr>
      </w:pPr>
    </w:p>
    <w:p w14:paraId="65BEE685" w14:textId="77777777" w:rsidR="001276E8" w:rsidRDefault="001276E8" w:rsidP="001276E8">
      <w:pPr>
        <w:tabs>
          <w:tab w:val="left" w:leader="underscore" w:pos="9612"/>
        </w:tabs>
        <w:jc w:val="right"/>
        <w:rPr>
          <w:rFonts w:ascii="Arial" w:hAnsi="Arial" w:cs="Arial"/>
          <w:sz w:val="20"/>
          <w:szCs w:val="20"/>
          <w:lang w:eastAsia="en-US"/>
        </w:rPr>
      </w:pPr>
      <w:r w:rsidRPr="00B67883">
        <w:rPr>
          <w:rFonts w:ascii="Arial" w:hAnsi="Arial" w:cs="Arial"/>
          <w:sz w:val="20"/>
          <w:szCs w:val="20"/>
          <w:lang w:eastAsia="en-US"/>
        </w:rPr>
        <w:t>Pre-school Learning Alliance</w:t>
      </w:r>
    </w:p>
    <w:p w14:paraId="65BEE686" w14:textId="77777777" w:rsidR="001276E8" w:rsidRDefault="001276E8" w:rsidP="001276E8">
      <w:pPr>
        <w:tabs>
          <w:tab w:val="left" w:leader="underscore" w:pos="9612"/>
        </w:tabs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The Fitzpatrick Building</w:t>
      </w:r>
    </w:p>
    <w:p w14:paraId="65BEE687" w14:textId="77777777" w:rsidR="001276E8" w:rsidRDefault="001276E8" w:rsidP="001276E8">
      <w:pPr>
        <w:tabs>
          <w:tab w:val="left" w:leader="underscore" w:pos="9612"/>
        </w:tabs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188 York Way</w:t>
      </w:r>
    </w:p>
    <w:p w14:paraId="464860D3" w14:textId="77777777" w:rsidR="00786617" w:rsidRDefault="001276E8" w:rsidP="001276E8">
      <w:pPr>
        <w:tabs>
          <w:tab w:val="left" w:leader="underscore" w:pos="9612"/>
        </w:tabs>
        <w:jc w:val="right"/>
        <w:rPr>
          <w:rFonts w:ascii="Arial" w:hAnsi="Arial" w:cs="Arial"/>
          <w:sz w:val="20"/>
          <w:szCs w:val="20"/>
          <w:lang w:eastAsia="en-US"/>
        </w:rPr>
      </w:pPr>
      <w:r w:rsidRPr="00B67883">
        <w:rPr>
          <w:rFonts w:ascii="Arial" w:hAnsi="Arial" w:cs="Arial"/>
          <w:sz w:val="20"/>
          <w:szCs w:val="20"/>
          <w:lang w:eastAsia="en-US"/>
        </w:rPr>
        <w:t xml:space="preserve">London </w:t>
      </w:r>
    </w:p>
    <w:p w14:paraId="65BEE688" w14:textId="4C3FCA80" w:rsidR="001276E8" w:rsidRDefault="001276E8" w:rsidP="001276E8">
      <w:pPr>
        <w:tabs>
          <w:tab w:val="left" w:leader="underscore" w:pos="9612"/>
        </w:tabs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N7 9AD</w:t>
      </w:r>
    </w:p>
    <w:p w14:paraId="65BEE689" w14:textId="77777777" w:rsidR="001276E8" w:rsidRDefault="001276E8" w:rsidP="001276E8">
      <w:pPr>
        <w:tabs>
          <w:tab w:val="left" w:leader="underscore" w:pos="9612"/>
        </w:tabs>
        <w:jc w:val="right"/>
        <w:rPr>
          <w:rFonts w:ascii="Arial" w:hAnsi="Arial" w:cs="Arial"/>
          <w:sz w:val="20"/>
          <w:szCs w:val="20"/>
          <w:lang w:eastAsia="en-US"/>
        </w:rPr>
      </w:pPr>
      <w:r w:rsidRPr="00B67883">
        <w:rPr>
          <w:rFonts w:ascii="Arial" w:hAnsi="Arial" w:cs="Arial"/>
          <w:sz w:val="20"/>
          <w:szCs w:val="20"/>
          <w:lang w:eastAsia="en-US"/>
        </w:rPr>
        <w:t xml:space="preserve">Tel: 020 </w:t>
      </w:r>
      <w:r>
        <w:rPr>
          <w:rFonts w:ascii="Arial" w:hAnsi="Arial" w:cs="Arial"/>
          <w:sz w:val="20"/>
          <w:szCs w:val="20"/>
          <w:lang w:eastAsia="en-US"/>
        </w:rPr>
        <w:t>7697 2595</w:t>
      </w:r>
    </w:p>
    <w:p w14:paraId="65BEE68B" w14:textId="77777777" w:rsidR="001276E8" w:rsidRPr="00B67883" w:rsidRDefault="001276E8" w:rsidP="001276E8">
      <w:pPr>
        <w:tabs>
          <w:tab w:val="left" w:leader="underscore" w:pos="9612"/>
        </w:tabs>
        <w:jc w:val="right"/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en-US"/>
        </w:rPr>
        <w:t>Web: www.pre-school.org.uk</w:t>
      </w:r>
    </w:p>
    <w:p w14:paraId="65BEE68C" w14:textId="743D1B0D" w:rsidR="001276E8" w:rsidRPr="00F12149" w:rsidRDefault="001276E8" w:rsidP="001276E8">
      <w:pPr>
        <w:tabs>
          <w:tab w:val="right" w:pos="9979"/>
        </w:tabs>
        <w:rPr>
          <w:rFonts w:ascii="Arial" w:hAnsi="Arial" w:cs="Arial"/>
          <w:sz w:val="20"/>
          <w:szCs w:val="20"/>
          <w:lang w:eastAsia="en-US"/>
        </w:rPr>
      </w:pPr>
      <w:r w:rsidRPr="00F12149">
        <w:rPr>
          <w:rFonts w:ascii="Arial" w:hAnsi="Arial" w:cs="Arial"/>
          <w:sz w:val="20"/>
          <w:szCs w:val="20"/>
          <w:lang w:eastAsia="en-US"/>
        </w:rPr>
        <w:t>© P</w:t>
      </w:r>
      <w:r>
        <w:rPr>
          <w:rFonts w:ascii="Arial" w:hAnsi="Arial" w:cs="Arial"/>
          <w:sz w:val="20"/>
          <w:szCs w:val="20"/>
          <w:lang w:eastAsia="en-US"/>
        </w:rPr>
        <w:t>re-school Learning Alliance 2011</w:t>
      </w:r>
      <w:r w:rsidRPr="00F12149">
        <w:rPr>
          <w:rFonts w:ascii="Arial" w:hAnsi="Arial" w:cs="Arial"/>
          <w:sz w:val="20"/>
          <w:szCs w:val="20"/>
          <w:lang w:eastAsia="en-US"/>
        </w:rPr>
        <w:tab/>
      </w:r>
      <w:r w:rsidR="00E241F7">
        <w:rPr>
          <w:rFonts w:ascii="Arial" w:hAnsi="Arial" w:cs="Arial"/>
          <w:sz w:val="20"/>
          <w:szCs w:val="20"/>
          <w:lang w:eastAsia="en-US"/>
        </w:rPr>
        <w:t xml:space="preserve"> Email: </w:t>
      </w:r>
      <w:hyperlink r:id="rId8" w:history="1">
        <w:r w:rsidR="00E241F7" w:rsidRPr="00494A5E">
          <w:rPr>
            <w:rStyle w:val="Hyperlink"/>
            <w:rFonts w:ascii="Arial" w:hAnsi="Arial" w:cs="Arial"/>
            <w:sz w:val="20"/>
            <w:szCs w:val="20"/>
            <w:lang w:eastAsia="en-US"/>
          </w:rPr>
          <w:t>info@pre-school.org.uk</w:t>
        </w:r>
      </w:hyperlink>
      <w:r w:rsidR="00E241F7">
        <w:rPr>
          <w:rFonts w:ascii="Arial" w:hAnsi="Arial" w:cs="Arial"/>
          <w:sz w:val="20"/>
          <w:szCs w:val="20"/>
          <w:u w:val="single"/>
          <w:lang w:eastAsia="en-US"/>
        </w:rPr>
        <w:t xml:space="preserve"> </w:t>
      </w:r>
    </w:p>
    <w:p w14:paraId="65BEE68D" w14:textId="77777777" w:rsidR="001276E8" w:rsidRPr="00F12149" w:rsidRDefault="001276E8" w:rsidP="001276E8">
      <w:pPr>
        <w:jc w:val="both"/>
        <w:rPr>
          <w:rFonts w:ascii="Arial" w:hAnsi="Arial" w:cs="Arial"/>
          <w:sz w:val="20"/>
          <w:szCs w:val="20"/>
        </w:rPr>
      </w:pPr>
    </w:p>
    <w:p w14:paraId="65BEE68E" w14:textId="77777777" w:rsidR="001276E8" w:rsidRPr="00012728" w:rsidRDefault="001276E8" w:rsidP="001276E8">
      <w:pPr>
        <w:widowControl/>
        <w:adjustRightInd w:val="0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65BEE68F" w14:textId="77777777" w:rsidR="00DA5462" w:rsidRDefault="00DA5462"/>
    <w:sectPr w:rsidR="00DA5462" w:rsidSect="00E758AA">
      <w:footerReference w:type="default" r:id="rId9"/>
      <w:pgSz w:w="12240" w:h="15840"/>
      <w:pgMar w:top="56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EFE1E" w14:textId="77777777" w:rsidR="00794386" w:rsidRDefault="00794386">
      <w:r>
        <w:separator/>
      </w:r>
    </w:p>
  </w:endnote>
  <w:endnote w:type="continuationSeparator" w:id="0">
    <w:p w14:paraId="72CDD70F" w14:textId="77777777" w:rsidR="00794386" w:rsidRDefault="007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EE696" w14:textId="77777777" w:rsidR="00E17916" w:rsidRPr="00E17916" w:rsidRDefault="001276E8" w:rsidP="00E17916">
    <w:pPr>
      <w:pStyle w:val="Footer"/>
      <w:jc w:val="right"/>
      <w:rPr>
        <w:rFonts w:ascii="Arial" w:hAnsi="Arial" w:cs="Arial"/>
        <w:sz w:val="16"/>
        <w:szCs w:val="16"/>
      </w:rPr>
    </w:pPr>
    <w:r w:rsidRPr="00E17916">
      <w:rPr>
        <w:rFonts w:ascii="Arial" w:hAnsi="Arial" w:cs="Arial"/>
        <w:sz w:val="16"/>
        <w:szCs w:val="16"/>
      </w:rPr>
      <w:t xml:space="preserve">Page </w:t>
    </w:r>
    <w:r w:rsidRPr="00E17916">
      <w:rPr>
        <w:rFonts w:ascii="Arial" w:hAnsi="Arial" w:cs="Arial"/>
        <w:sz w:val="16"/>
        <w:szCs w:val="16"/>
      </w:rPr>
      <w:fldChar w:fldCharType="begin"/>
    </w:r>
    <w:r w:rsidRPr="00E17916">
      <w:rPr>
        <w:rFonts w:ascii="Arial" w:hAnsi="Arial" w:cs="Arial"/>
        <w:sz w:val="16"/>
        <w:szCs w:val="16"/>
      </w:rPr>
      <w:instrText xml:space="preserve"> PAGE </w:instrText>
    </w:r>
    <w:r w:rsidRPr="00E17916">
      <w:rPr>
        <w:rFonts w:ascii="Arial" w:hAnsi="Arial" w:cs="Arial"/>
        <w:sz w:val="16"/>
        <w:szCs w:val="16"/>
      </w:rPr>
      <w:fldChar w:fldCharType="separate"/>
    </w:r>
    <w:r w:rsidR="004E5201">
      <w:rPr>
        <w:rFonts w:ascii="Arial" w:hAnsi="Arial" w:cs="Arial"/>
        <w:noProof/>
        <w:sz w:val="16"/>
        <w:szCs w:val="16"/>
      </w:rPr>
      <w:t>1</w:t>
    </w:r>
    <w:r w:rsidRPr="00E17916">
      <w:rPr>
        <w:rFonts w:ascii="Arial" w:hAnsi="Arial" w:cs="Arial"/>
        <w:sz w:val="16"/>
        <w:szCs w:val="16"/>
      </w:rPr>
      <w:fldChar w:fldCharType="end"/>
    </w:r>
    <w:r w:rsidRPr="00E17916">
      <w:rPr>
        <w:rFonts w:ascii="Arial" w:hAnsi="Arial" w:cs="Arial"/>
        <w:sz w:val="16"/>
        <w:szCs w:val="16"/>
      </w:rPr>
      <w:t xml:space="preserve"> of </w:t>
    </w:r>
    <w:r w:rsidRPr="00E17916">
      <w:rPr>
        <w:rFonts w:ascii="Arial" w:hAnsi="Arial" w:cs="Arial"/>
        <w:sz w:val="16"/>
        <w:szCs w:val="16"/>
      </w:rPr>
      <w:fldChar w:fldCharType="begin"/>
    </w:r>
    <w:r w:rsidRPr="00E17916">
      <w:rPr>
        <w:rFonts w:ascii="Arial" w:hAnsi="Arial" w:cs="Arial"/>
        <w:sz w:val="16"/>
        <w:szCs w:val="16"/>
      </w:rPr>
      <w:instrText xml:space="preserve"> NUMPAGES </w:instrText>
    </w:r>
    <w:r w:rsidRPr="00E17916">
      <w:rPr>
        <w:rFonts w:ascii="Arial" w:hAnsi="Arial" w:cs="Arial"/>
        <w:sz w:val="16"/>
        <w:szCs w:val="16"/>
      </w:rPr>
      <w:fldChar w:fldCharType="separate"/>
    </w:r>
    <w:r w:rsidR="004E5201">
      <w:rPr>
        <w:rFonts w:ascii="Arial" w:hAnsi="Arial" w:cs="Arial"/>
        <w:noProof/>
        <w:sz w:val="16"/>
        <w:szCs w:val="16"/>
      </w:rPr>
      <w:t>1</w:t>
    </w:r>
    <w:r w:rsidRPr="00E1791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69872" w14:textId="77777777" w:rsidR="00794386" w:rsidRDefault="00794386">
      <w:r>
        <w:separator/>
      </w:r>
    </w:p>
  </w:footnote>
  <w:footnote w:type="continuationSeparator" w:id="0">
    <w:p w14:paraId="4BD8AAB6" w14:textId="77777777" w:rsidR="00794386" w:rsidRDefault="0079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BA7"/>
    <w:multiLevelType w:val="hybridMultilevel"/>
    <w:tmpl w:val="929012E6"/>
    <w:lvl w:ilvl="0" w:tplc="5AF022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36E03"/>
    <w:multiLevelType w:val="hybridMultilevel"/>
    <w:tmpl w:val="5570FD5C"/>
    <w:lvl w:ilvl="0" w:tplc="25E8846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F13460"/>
    <w:multiLevelType w:val="hybridMultilevel"/>
    <w:tmpl w:val="D00A9DCC"/>
    <w:lvl w:ilvl="0" w:tplc="CACA5D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44127"/>
    <w:multiLevelType w:val="hybridMultilevel"/>
    <w:tmpl w:val="BB507FC0"/>
    <w:lvl w:ilvl="0" w:tplc="4A10CA6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C3C4E"/>
    <w:multiLevelType w:val="hybridMultilevel"/>
    <w:tmpl w:val="73060F78"/>
    <w:lvl w:ilvl="0" w:tplc="BC325D5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530FF"/>
    <w:multiLevelType w:val="hybridMultilevel"/>
    <w:tmpl w:val="B5A4D1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B5F8B"/>
    <w:multiLevelType w:val="hybridMultilevel"/>
    <w:tmpl w:val="35821FEC"/>
    <w:lvl w:ilvl="0" w:tplc="5AF022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A40DB"/>
    <w:multiLevelType w:val="hybridMultilevel"/>
    <w:tmpl w:val="5B926F9E"/>
    <w:lvl w:ilvl="0" w:tplc="377864B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B57ED5"/>
    <w:multiLevelType w:val="hybridMultilevel"/>
    <w:tmpl w:val="D12C0D68"/>
    <w:lvl w:ilvl="0" w:tplc="11C65DC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E8"/>
    <w:rsid w:val="00012D42"/>
    <w:rsid w:val="0002060C"/>
    <w:rsid w:val="0003437B"/>
    <w:rsid w:val="000510E2"/>
    <w:rsid w:val="00057903"/>
    <w:rsid w:val="00120452"/>
    <w:rsid w:val="001276E8"/>
    <w:rsid w:val="00175D3F"/>
    <w:rsid w:val="00232B1C"/>
    <w:rsid w:val="002340B1"/>
    <w:rsid w:val="00317C88"/>
    <w:rsid w:val="00360E48"/>
    <w:rsid w:val="00397390"/>
    <w:rsid w:val="003E258B"/>
    <w:rsid w:val="00496B35"/>
    <w:rsid w:val="004E5201"/>
    <w:rsid w:val="00546430"/>
    <w:rsid w:val="0055193D"/>
    <w:rsid w:val="00605F8E"/>
    <w:rsid w:val="00625790"/>
    <w:rsid w:val="00646549"/>
    <w:rsid w:val="00693EC1"/>
    <w:rsid w:val="006979C7"/>
    <w:rsid w:val="006D13A8"/>
    <w:rsid w:val="00705E77"/>
    <w:rsid w:val="00786617"/>
    <w:rsid w:val="00794386"/>
    <w:rsid w:val="00845201"/>
    <w:rsid w:val="00851985"/>
    <w:rsid w:val="00872AAA"/>
    <w:rsid w:val="008A5386"/>
    <w:rsid w:val="008C3DFD"/>
    <w:rsid w:val="008E2287"/>
    <w:rsid w:val="008E52B8"/>
    <w:rsid w:val="009951AE"/>
    <w:rsid w:val="00A105B5"/>
    <w:rsid w:val="00A40474"/>
    <w:rsid w:val="00AF7D65"/>
    <w:rsid w:val="00BC414D"/>
    <w:rsid w:val="00CC1FD0"/>
    <w:rsid w:val="00D34E07"/>
    <w:rsid w:val="00DA1750"/>
    <w:rsid w:val="00DA184F"/>
    <w:rsid w:val="00DA5462"/>
    <w:rsid w:val="00DD4C94"/>
    <w:rsid w:val="00DF3314"/>
    <w:rsid w:val="00DF3A0E"/>
    <w:rsid w:val="00E241F7"/>
    <w:rsid w:val="00E327A9"/>
    <w:rsid w:val="00E8415B"/>
    <w:rsid w:val="00E84D5F"/>
    <w:rsid w:val="00EB1CEA"/>
    <w:rsid w:val="00F33C17"/>
    <w:rsid w:val="00FE7FDD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E4FF"/>
  <w15:docId w15:val="{187B9580-85D9-4C29-B997-C21CD3B6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76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76E8"/>
    <w:pPr>
      <w:widowControl/>
      <w:tabs>
        <w:tab w:val="center" w:pos="4153"/>
        <w:tab w:val="right" w:pos="8306"/>
      </w:tabs>
      <w:autoSpaceDE/>
      <w:autoSpaceDN/>
    </w:pPr>
    <w:rPr>
      <w:rFonts w:ascii="Arial" w:hAnsi="Arial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276E8"/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1276E8"/>
    <w:pPr>
      <w:widowControl/>
      <w:autoSpaceDE/>
      <w:autoSpaceDN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1276E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1276E8"/>
    <w:rPr>
      <w:color w:val="0000FF"/>
      <w:u w:val="single"/>
    </w:rPr>
  </w:style>
  <w:style w:type="paragraph" w:styleId="Footer">
    <w:name w:val="footer"/>
    <w:basedOn w:val="Normal"/>
    <w:link w:val="FooterChar"/>
    <w:rsid w:val="001276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76E8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1276E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E8"/>
    <w:rPr>
      <w:rFonts w:ascii="Tahoma" w:eastAsia="Times New Roman" w:hAnsi="Tahoma" w:cs="Tahoma"/>
      <w:sz w:val="16"/>
      <w:szCs w:val="16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24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-schoo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Hanslope Pre-school</cp:lastModifiedBy>
  <cp:revision>43</cp:revision>
  <cp:lastPrinted>2018-03-20T07:51:00Z</cp:lastPrinted>
  <dcterms:created xsi:type="dcterms:W3CDTF">2019-10-17T19:11:00Z</dcterms:created>
  <dcterms:modified xsi:type="dcterms:W3CDTF">2019-10-24T15:42:00Z</dcterms:modified>
</cp:coreProperties>
</file>